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3E0" w:rsidRDefault="001913E0" w:rsidP="001913E0">
      <w:pPr>
        <w:spacing w:after="0" w:line="240" w:lineRule="auto"/>
        <w:jc w:val="center"/>
        <w:rPr>
          <w:rFonts w:ascii="Times New Roman" w:eastAsiaTheme="minorEastAsia" w:hAnsi="Times New Roman" w:cs="Times New Roman"/>
          <w:b/>
          <w:bCs/>
          <w:sz w:val="28"/>
          <w:szCs w:val="28"/>
        </w:rPr>
      </w:pPr>
      <w:r w:rsidRPr="00F0744F">
        <w:rPr>
          <w:rFonts w:ascii="Times New Roman" w:eastAsiaTheme="minorEastAsia" w:hAnsi="Times New Roman" w:cs="Times New Roman"/>
          <w:sz w:val="28"/>
          <w:szCs w:val="28"/>
          <w:lang w:eastAsia="ru-RU"/>
        </w:rPr>
        <w:object w:dxaOrig="8714" w:dyaOrig="10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63pt" o:ole="" filled="t">
            <v:fill color2="black"/>
            <v:imagedata r:id="rId8" o:title=""/>
          </v:shape>
          <o:OLEObject Type="Embed" ProgID="Microsoft" ShapeID="_x0000_i1025" DrawAspect="Content" ObjectID="_1848054125" r:id="rId9"/>
        </w:object>
      </w:r>
      <w:r>
        <w:rPr>
          <w:rFonts w:ascii="Times New Roman" w:hAnsi="Times New Roman" w:cs="Times New Roman"/>
          <w:sz w:val="28"/>
          <w:szCs w:val="28"/>
        </w:rPr>
        <w:t xml:space="preserve">                                          </w:t>
      </w:r>
    </w:p>
    <w:p w:rsidR="001913E0" w:rsidRDefault="001913E0" w:rsidP="001913E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1913E0" w:rsidRDefault="001913E0" w:rsidP="001913E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ОРЛОВСКАЯ ОБЛАСТЬ </w:t>
      </w:r>
    </w:p>
    <w:p w:rsidR="001913E0" w:rsidRDefault="00977C7A" w:rsidP="001913E0">
      <w:pPr>
        <w:pStyle w:val="21"/>
        <w:tabs>
          <w:tab w:val="left" w:pos="6495"/>
        </w:tabs>
        <w:suppressAutoHyphens w:val="0"/>
        <w:ind w:left="-360" w:hanging="180"/>
        <w:jc w:val="center"/>
        <w:rPr>
          <w:b/>
          <w:bCs/>
          <w:szCs w:val="28"/>
        </w:rPr>
      </w:pPr>
      <w:r>
        <w:rPr>
          <w:b/>
          <w:bCs/>
          <w:szCs w:val="28"/>
        </w:rPr>
        <w:t xml:space="preserve">  </w:t>
      </w:r>
      <w:r w:rsidR="001913E0">
        <w:rPr>
          <w:b/>
          <w:bCs/>
          <w:szCs w:val="28"/>
        </w:rPr>
        <w:t xml:space="preserve">КРАСНОЗОРЕНСКИЙ РАЙОННЫЙ СОВЕТ </w:t>
      </w:r>
    </w:p>
    <w:p w:rsidR="001913E0" w:rsidRDefault="001913E0" w:rsidP="001913E0">
      <w:pPr>
        <w:pStyle w:val="21"/>
        <w:shd w:val="clear" w:color="auto" w:fill="FFFFFF"/>
        <w:tabs>
          <w:tab w:val="left" w:pos="6495"/>
        </w:tabs>
        <w:suppressAutoHyphens w:val="0"/>
        <w:ind w:left="-360" w:hanging="180"/>
        <w:jc w:val="center"/>
        <w:rPr>
          <w:b/>
          <w:bCs/>
          <w:szCs w:val="28"/>
        </w:rPr>
      </w:pPr>
      <w:r>
        <w:rPr>
          <w:b/>
          <w:bCs/>
          <w:szCs w:val="28"/>
        </w:rPr>
        <w:t>НАРОДНЫХ ДЕПУТАТОВ</w:t>
      </w:r>
    </w:p>
    <w:p w:rsidR="001913E0" w:rsidRDefault="001913E0" w:rsidP="001913E0">
      <w:pPr>
        <w:pStyle w:val="21"/>
        <w:shd w:val="clear" w:color="auto" w:fill="FFFFFF"/>
        <w:tabs>
          <w:tab w:val="left" w:pos="6495"/>
        </w:tabs>
        <w:suppressAutoHyphens w:val="0"/>
        <w:ind w:left="-360" w:hanging="180"/>
        <w:jc w:val="center"/>
        <w:rPr>
          <w:b/>
          <w:bCs/>
          <w:szCs w:val="28"/>
        </w:rPr>
      </w:pPr>
    </w:p>
    <w:p w:rsidR="001913E0" w:rsidRDefault="001913E0" w:rsidP="002B6A95">
      <w:pPr>
        <w:pStyle w:val="21"/>
        <w:shd w:val="clear" w:color="auto" w:fill="FFFFFF"/>
        <w:tabs>
          <w:tab w:val="left" w:pos="6495"/>
        </w:tabs>
        <w:suppressAutoHyphens w:val="0"/>
        <w:ind w:left="-360" w:hanging="180"/>
        <w:jc w:val="center"/>
        <w:rPr>
          <w:b/>
          <w:bCs/>
          <w:color w:val="000000"/>
          <w:spacing w:val="-21"/>
          <w:szCs w:val="28"/>
        </w:rPr>
      </w:pPr>
      <w:r>
        <w:rPr>
          <w:b/>
          <w:bCs/>
          <w:color w:val="000000"/>
          <w:spacing w:val="-21"/>
          <w:szCs w:val="28"/>
        </w:rPr>
        <w:t>РЕШЕНИЕ</w:t>
      </w:r>
    </w:p>
    <w:p w:rsidR="001913E0" w:rsidRDefault="001913E0" w:rsidP="001913E0">
      <w:pPr>
        <w:shd w:val="clear" w:color="auto" w:fill="FFFFFF"/>
        <w:spacing w:after="0" w:line="240" w:lineRule="auto"/>
        <w:jc w:val="both"/>
        <w:rPr>
          <w:rFonts w:ascii="Times New Roman" w:hAnsi="Times New Roman" w:cs="Times New Roman"/>
          <w:bCs/>
          <w:color w:val="000000"/>
          <w:spacing w:val="-11"/>
          <w:sz w:val="28"/>
          <w:szCs w:val="28"/>
        </w:rPr>
      </w:pPr>
    </w:p>
    <w:tbl>
      <w:tblPr>
        <w:tblW w:w="10314" w:type="dxa"/>
        <w:tblInd w:w="-176" w:type="dxa"/>
        <w:tblLayout w:type="fixed"/>
        <w:tblLook w:val="04A0"/>
      </w:tblPr>
      <w:tblGrid>
        <w:gridCol w:w="4361"/>
        <w:gridCol w:w="850"/>
        <w:gridCol w:w="5103"/>
      </w:tblGrid>
      <w:tr w:rsidR="001913E0" w:rsidTr="001913E0">
        <w:trPr>
          <w:trHeight w:val="1190"/>
        </w:trPr>
        <w:tc>
          <w:tcPr>
            <w:tcW w:w="4361" w:type="dxa"/>
          </w:tcPr>
          <w:p w:rsidR="001913E0" w:rsidRPr="001913E0" w:rsidRDefault="001913E0" w:rsidP="001913E0">
            <w:pPr>
              <w:pStyle w:val="aa"/>
              <w:shd w:val="clear" w:color="auto" w:fill="FFFFFF"/>
              <w:snapToGrid w:val="0"/>
              <w:spacing w:before="0" w:after="0"/>
              <w:rPr>
                <w:rStyle w:val="ad"/>
                <w:b w:val="0"/>
                <w:color w:val="000000"/>
                <w:kern w:val="2"/>
                <w:sz w:val="28"/>
                <w:szCs w:val="28"/>
              </w:rPr>
            </w:pPr>
            <w:r w:rsidRPr="001913E0">
              <w:rPr>
                <w:rStyle w:val="ad"/>
                <w:b w:val="0"/>
                <w:color w:val="000000"/>
                <w:sz w:val="28"/>
                <w:szCs w:val="28"/>
              </w:rPr>
              <w:t xml:space="preserve">О внесении </w:t>
            </w:r>
            <w:r w:rsidRPr="001913E0">
              <w:rPr>
                <w:rStyle w:val="ad"/>
                <w:b w:val="0"/>
                <w:color w:val="000000"/>
                <w:kern w:val="2"/>
                <w:sz w:val="28"/>
                <w:szCs w:val="28"/>
              </w:rPr>
              <w:t xml:space="preserve">изменений  в Устав Краснозоренского </w:t>
            </w:r>
          </w:p>
          <w:p w:rsidR="001913E0" w:rsidRDefault="001913E0" w:rsidP="001913E0">
            <w:pPr>
              <w:pStyle w:val="aa"/>
              <w:shd w:val="clear" w:color="auto" w:fill="FFFFFF"/>
              <w:snapToGrid w:val="0"/>
              <w:spacing w:before="0" w:after="0"/>
              <w:rPr>
                <w:spacing w:val="-5"/>
              </w:rPr>
            </w:pPr>
            <w:r w:rsidRPr="001913E0">
              <w:rPr>
                <w:rStyle w:val="ad"/>
                <w:b w:val="0"/>
                <w:color w:val="000000"/>
                <w:kern w:val="2"/>
                <w:sz w:val="28"/>
                <w:szCs w:val="28"/>
              </w:rPr>
              <w:t>муниципального района</w:t>
            </w:r>
            <w:r>
              <w:rPr>
                <w:rStyle w:val="ad"/>
                <w:color w:val="000000"/>
                <w:kern w:val="2"/>
                <w:sz w:val="28"/>
                <w:szCs w:val="28"/>
              </w:rPr>
              <w:t xml:space="preserve"> </w:t>
            </w:r>
            <w:r>
              <w:rPr>
                <w:color w:val="000000"/>
                <w:spacing w:val="-5"/>
                <w:sz w:val="28"/>
                <w:szCs w:val="28"/>
              </w:rPr>
              <w:t>Орловской области</w:t>
            </w:r>
          </w:p>
          <w:p w:rsidR="001913E0" w:rsidRDefault="001913E0" w:rsidP="001913E0">
            <w:pPr>
              <w:pStyle w:val="aa"/>
              <w:shd w:val="clear" w:color="auto" w:fill="FFFFFF"/>
              <w:snapToGrid w:val="0"/>
              <w:spacing w:before="0" w:after="0"/>
              <w:rPr>
                <w:sz w:val="28"/>
                <w:szCs w:val="28"/>
              </w:rPr>
            </w:pPr>
          </w:p>
        </w:tc>
        <w:tc>
          <w:tcPr>
            <w:tcW w:w="850" w:type="dxa"/>
          </w:tcPr>
          <w:p w:rsidR="001913E0" w:rsidRDefault="001913E0" w:rsidP="001913E0">
            <w:pPr>
              <w:autoSpaceDN w:val="0"/>
              <w:snapToGrid w:val="0"/>
              <w:spacing w:after="0" w:line="240" w:lineRule="auto"/>
              <w:jc w:val="both"/>
              <w:rPr>
                <w:rFonts w:ascii="Times New Roman" w:hAnsi="Times New Roman" w:cs="Times New Roman"/>
                <w:b/>
                <w:bCs/>
                <w:color w:val="000000"/>
                <w:spacing w:val="-11"/>
                <w:sz w:val="28"/>
                <w:szCs w:val="28"/>
              </w:rPr>
            </w:pPr>
          </w:p>
        </w:tc>
        <w:tc>
          <w:tcPr>
            <w:tcW w:w="5103" w:type="dxa"/>
            <w:hideMark/>
          </w:tcPr>
          <w:p w:rsidR="001913E0" w:rsidRDefault="001913E0" w:rsidP="001913E0">
            <w:pPr>
              <w:pStyle w:val="ac"/>
              <w:snapToGrid w:val="0"/>
              <w:ind w:left="-108"/>
              <w:jc w:val="both"/>
              <w:rPr>
                <w:color w:val="000000"/>
                <w:sz w:val="28"/>
                <w:szCs w:val="28"/>
              </w:rPr>
            </w:pPr>
            <w:r>
              <w:rPr>
                <w:color w:val="000000"/>
                <w:sz w:val="28"/>
                <w:szCs w:val="28"/>
              </w:rPr>
              <w:t xml:space="preserve">Принято на </w:t>
            </w:r>
            <w:r w:rsidR="001320BF" w:rsidRPr="001320BF">
              <w:rPr>
                <w:color w:val="000000"/>
                <w:sz w:val="28"/>
                <w:szCs w:val="28"/>
                <w:u w:val="single"/>
              </w:rPr>
              <w:t>37</w:t>
            </w:r>
            <w:r>
              <w:rPr>
                <w:color w:val="000000"/>
                <w:sz w:val="28"/>
                <w:szCs w:val="28"/>
              </w:rPr>
              <w:t xml:space="preserve"> заседании </w:t>
            </w:r>
          </w:p>
          <w:p w:rsidR="001913E0" w:rsidRDefault="001913E0" w:rsidP="001913E0">
            <w:pPr>
              <w:pStyle w:val="ac"/>
              <w:snapToGrid w:val="0"/>
              <w:ind w:left="-108"/>
              <w:jc w:val="both"/>
              <w:rPr>
                <w:color w:val="000000"/>
                <w:sz w:val="28"/>
                <w:szCs w:val="28"/>
              </w:rPr>
            </w:pPr>
            <w:r>
              <w:rPr>
                <w:color w:val="000000"/>
                <w:sz w:val="28"/>
                <w:szCs w:val="28"/>
              </w:rPr>
              <w:t>районного Совета народных депутатов</w:t>
            </w:r>
          </w:p>
          <w:p w:rsidR="001913E0" w:rsidRDefault="001913E0" w:rsidP="001320BF">
            <w:pPr>
              <w:pStyle w:val="aa"/>
              <w:shd w:val="clear" w:color="auto" w:fill="FFFFFF"/>
              <w:snapToGrid w:val="0"/>
              <w:spacing w:before="0" w:after="0"/>
              <w:ind w:left="-108"/>
              <w:jc w:val="both"/>
              <w:rPr>
                <w:color w:val="000000"/>
                <w:spacing w:val="-5"/>
                <w:sz w:val="28"/>
                <w:szCs w:val="28"/>
              </w:rPr>
            </w:pPr>
            <w:r>
              <w:rPr>
                <w:color w:val="000000"/>
                <w:spacing w:val="-5"/>
                <w:sz w:val="28"/>
                <w:szCs w:val="28"/>
              </w:rPr>
              <w:t>«</w:t>
            </w:r>
            <w:r w:rsidR="001320BF" w:rsidRPr="001320BF">
              <w:rPr>
                <w:color w:val="000000"/>
                <w:spacing w:val="-5"/>
                <w:sz w:val="28"/>
                <w:szCs w:val="28"/>
                <w:u w:val="single"/>
              </w:rPr>
              <w:t>7</w:t>
            </w:r>
            <w:r>
              <w:rPr>
                <w:color w:val="000000"/>
                <w:spacing w:val="-5"/>
                <w:sz w:val="28"/>
                <w:szCs w:val="28"/>
              </w:rPr>
              <w:t xml:space="preserve">»  </w:t>
            </w:r>
            <w:r w:rsidR="001320BF" w:rsidRPr="001320BF">
              <w:rPr>
                <w:color w:val="000000"/>
                <w:spacing w:val="-5"/>
                <w:sz w:val="28"/>
                <w:szCs w:val="28"/>
                <w:u w:val="single"/>
              </w:rPr>
              <w:t>августа</w:t>
            </w:r>
            <w:r w:rsidR="001320BF">
              <w:rPr>
                <w:color w:val="000000"/>
                <w:spacing w:val="-5"/>
                <w:sz w:val="28"/>
                <w:szCs w:val="28"/>
              </w:rPr>
              <w:t xml:space="preserve"> </w:t>
            </w:r>
            <w:r>
              <w:rPr>
                <w:color w:val="000000"/>
                <w:spacing w:val="-5"/>
                <w:sz w:val="28"/>
                <w:szCs w:val="28"/>
              </w:rPr>
              <w:t xml:space="preserve">2026г. №  </w:t>
            </w:r>
            <w:r w:rsidR="001320BF" w:rsidRPr="001320BF">
              <w:rPr>
                <w:color w:val="000000"/>
                <w:spacing w:val="-5"/>
                <w:sz w:val="28"/>
                <w:szCs w:val="28"/>
                <w:u w:val="single"/>
              </w:rPr>
              <w:t>245</w:t>
            </w:r>
          </w:p>
        </w:tc>
      </w:tr>
    </w:tbl>
    <w:p w:rsidR="001913E0" w:rsidRDefault="001913E0" w:rsidP="001913E0">
      <w:pPr>
        <w:shd w:val="clear" w:color="auto" w:fill="FFFFFF"/>
        <w:spacing w:line="240" w:lineRule="auto"/>
        <w:ind w:left="-142" w:firstLine="851"/>
        <w:jc w:val="both"/>
        <w:rPr>
          <w:rFonts w:ascii="Times New Roman" w:hAnsi="Times New Roman" w:cs="Times New Roman"/>
          <w:color w:val="000000"/>
          <w:spacing w:val="9"/>
          <w:sz w:val="28"/>
          <w:szCs w:val="28"/>
        </w:rPr>
      </w:pPr>
      <w:r>
        <w:rPr>
          <w:rFonts w:ascii="Times New Roman" w:hAnsi="Times New Roman" w:cs="Times New Roman"/>
          <w:color w:val="000000"/>
          <w:spacing w:val="-1"/>
          <w:sz w:val="28"/>
          <w:szCs w:val="28"/>
        </w:rPr>
        <w:t>Руководствуясь статьями 19, 88 Федерального закона от 20 марта 2025 года № 33-ФЗ «Об общих принципах организации местного самоуправления в единой публичной власти», Законом Орловской области от 08 июня 2026 года № 3328-ОЗ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 Краснозоренск</w:t>
      </w:r>
      <w:r>
        <w:rPr>
          <w:rFonts w:ascii="Times New Roman" w:hAnsi="Times New Roman" w:cs="Times New Roman"/>
          <w:color w:val="000000"/>
          <w:spacing w:val="9"/>
          <w:sz w:val="28"/>
          <w:szCs w:val="28"/>
        </w:rPr>
        <w:t xml:space="preserve">ий районный Совет народных депутатов </w:t>
      </w:r>
    </w:p>
    <w:p w:rsidR="001913E0" w:rsidRDefault="002B6A95" w:rsidP="002B6A95">
      <w:pPr>
        <w:shd w:val="clear" w:color="auto" w:fill="FFFFFF"/>
        <w:spacing w:line="240" w:lineRule="auto"/>
        <w:ind w:firstLine="709"/>
        <w:jc w:val="both"/>
        <w:rPr>
          <w:rFonts w:ascii="Times New Roman" w:hAnsi="Times New Roman" w:cs="Times New Roman"/>
          <w:color w:val="000000"/>
          <w:spacing w:val="9"/>
          <w:sz w:val="28"/>
          <w:szCs w:val="28"/>
        </w:rPr>
      </w:pPr>
      <w:r>
        <w:rPr>
          <w:rFonts w:ascii="Times New Roman" w:hAnsi="Times New Roman" w:cs="Times New Roman"/>
          <w:color w:val="000000"/>
          <w:spacing w:val="9"/>
          <w:sz w:val="28"/>
          <w:szCs w:val="28"/>
        </w:rPr>
        <w:t xml:space="preserve">                                     </w:t>
      </w:r>
      <w:r w:rsidR="001913E0">
        <w:rPr>
          <w:rFonts w:ascii="Times New Roman" w:hAnsi="Times New Roman" w:cs="Times New Roman"/>
          <w:color w:val="000000"/>
          <w:spacing w:val="9"/>
          <w:sz w:val="28"/>
          <w:szCs w:val="28"/>
        </w:rPr>
        <w:t>РЕШИЛ:</w:t>
      </w:r>
    </w:p>
    <w:p w:rsidR="001913E0" w:rsidRDefault="001913E0" w:rsidP="001913E0">
      <w:pPr>
        <w:pStyle w:val="ab"/>
        <w:numPr>
          <w:ilvl w:val="0"/>
          <w:numId w:val="1"/>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Внести изменени</w:t>
      </w:r>
      <w:r w:rsidR="003E4070">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в Устав Краснозоренского муниципального района Орловской области, принятый Краснозоренским районным Советом народных</w:t>
      </w:r>
      <w:r w:rsidR="00D121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депутатов </w:t>
      </w:r>
      <w:r>
        <w:rPr>
          <w:rFonts w:ascii="Times New Roman" w:eastAsia="Times New Roman" w:hAnsi="Times New Roman" w:cs="Times New Roman"/>
          <w:sz w:val="28"/>
          <w:szCs w:val="28"/>
        </w:rPr>
        <w:t>постановлением № 147 от 21.06.2005 года, (в редакции от 20.01.2015 № 206</w:t>
      </w:r>
      <w:r>
        <w:rPr>
          <w:rFonts w:ascii="Times New Roman" w:hAnsi="Times New Roman" w:cs="Times New Roman"/>
          <w:sz w:val="28"/>
          <w:szCs w:val="28"/>
        </w:rPr>
        <w:t xml:space="preserve"> </w:t>
      </w:r>
      <w:r w:rsidR="009C097E">
        <w:rPr>
          <w:rFonts w:ascii="Times New Roman" w:hAnsi="Times New Roman" w:cs="Times New Roman"/>
          <w:sz w:val="28"/>
          <w:szCs w:val="28"/>
        </w:rPr>
        <w:t xml:space="preserve"> </w:t>
      </w:r>
      <w:r>
        <w:rPr>
          <w:rFonts w:ascii="Times New Roman" w:hAnsi="Times New Roman" w:cs="Times New Roman"/>
          <w:sz w:val="28"/>
          <w:szCs w:val="28"/>
        </w:rPr>
        <w:t>с изменениями и дополнениями от 30.10.2015 года №255, от 13.05.2016</w:t>
      </w:r>
      <w:r w:rsidR="00D121E2">
        <w:rPr>
          <w:rFonts w:ascii="Times New Roman" w:hAnsi="Times New Roman" w:cs="Times New Roman"/>
          <w:sz w:val="28"/>
          <w:szCs w:val="28"/>
        </w:rPr>
        <w:t xml:space="preserve"> </w:t>
      </w:r>
      <w:r>
        <w:rPr>
          <w:rFonts w:ascii="Times New Roman" w:hAnsi="Times New Roman" w:cs="Times New Roman"/>
          <w:sz w:val="28"/>
          <w:szCs w:val="28"/>
        </w:rPr>
        <w:t>года</w:t>
      </w:r>
      <w:r w:rsidR="00D121E2">
        <w:rPr>
          <w:rFonts w:ascii="Times New Roman" w:hAnsi="Times New Roman" w:cs="Times New Roman"/>
          <w:sz w:val="28"/>
          <w:szCs w:val="28"/>
        </w:rPr>
        <w:t xml:space="preserve"> </w:t>
      </w:r>
      <w:r>
        <w:rPr>
          <w:rFonts w:ascii="Times New Roman" w:hAnsi="Times New Roman" w:cs="Times New Roman"/>
          <w:sz w:val="28"/>
          <w:szCs w:val="28"/>
        </w:rPr>
        <w:t xml:space="preserve"> №</w:t>
      </w:r>
      <w:r w:rsidR="00D121E2">
        <w:rPr>
          <w:rFonts w:ascii="Times New Roman" w:hAnsi="Times New Roman" w:cs="Times New Roman"/>
          <w:sz w:val="28"/>
          <w:szCs w:val="28"/>
        </w:rPr>
        <w:t xml:space="preserve"> </w:t>
      </w:r>
      <w:r>
        <w:rPr>
          <w:rFonts w:ascii="Times New Roman" w:hAnsi="Times New Roman" w:cs="Times New Roman"/>
          <w:sz w:val="28"/>
          <w:szCs w:val="28"/>
        </w:rPr>
        <w:t>280), от 16.01.2019 года № 163, от 27.11.2020 года № 244,  от 17.06.2022г. № 73, от 29.11.2024 №</w:t>
      </w:r>
      <w:r w:rsidR="00D121E2">
        <w:rPr>
          <w:rFonts w:ascii="Times New Roman" w:hAnsi="Times New Roman" w:cs="Times New Roman"/>
          <w:sz w:val="28"/>
          <w:szCs w:val="28"/>
        </w:rPr>
        <w:t xml:space="preserve"> </w:t>
      </w:r>
      <w:r>
        <w:rPr>
          <w:rFonts w:ascii="Times New Roman" w:hAnsi="Times New Roman" w:cs="Times New Roman"/>
          <w:sz w:val="28"/>
          <w:szCs w:val="28"/>
        </w:rPr>
        <w:t>173</w:t>
      </w:r>
      <w:r>
        <w:rPr>
          <w:rFonts w:ascii="Times New Roman" w:eastAsia="Times New Roman" w:hAnsi="Times New Roman" w:cs="Times New Roman"/>
          <w:sz w:val="28"/>
          <w:szCs w:val="28"/>
        </w:rPr>
        <w:t>), согласно приложению.</w:t>
      </w:r>
    </w:p>
    <w:p w:rsidR="001913E0" w:rsidRDefault="001913E0" w:rsidP="001913E0">
      <w:pPr>
        <w:shd w:val="clear" w:color="auto" w:fill="FFFFFF"/>
        <w:tabs>
          <w:tab w:val="left" w:pos="1134"/>
        </w:tabs>
        <w:spacing w:after="0" w:line="240" w:lineRule="auto"/>
        <w:jc w:val="both"/>
        <w:rPr>
          <w:rFonts w:ascii="Times New Roman" w:eastAsia="Times New Roman" w:hAnsi="Times New Roman" w:cs="Times New Roman"/>
          <w:sz w:val="28"/>
          <w:szCs w:val="28"/>
        </w:rPr>
      </w:pPr>
    </w:p>
    <w:p w:rsidR="001913E0" w:rsidRDefault="001913E0" w:rsidP="001913E0">
      <w:pPr>
        <w:pStyle w:val="31"/>
        <w:ind w:firstLine="709"/>
        <w:rPr>
          <w:sz w:val="28"/>
          <w:szCs w:val="28"/>
          <w:shd w:val="clear" w:color="auto" w:fill="FFFFFF"/>
        </w:rPr>
      </w:pPr>
      <w:r>
        <w:rPr>
          <w:sz w:val="28"/>
          <w:szCs w:val="28"/>
          <w:shd w:val="clear" w:color="auto" w:fill="FFFFFF"/>
        </w:rPr>
        <w:t>2. Направить принятое решение Главе Краснозоренского района для подписания, направления для государственной регистрации в Управление Министерства юстиции Российской Федерации по Орловской области и дальнейшего опубликования (обнародования).</w:t>
      </w:r>
    </w:p>
    <w:p w:rsidR="001913E0" w:rsidRDefault="001913E0" w:rsidP="001913E0">
      <w:pPr>
        <w:pStyle w:val="31"/>
        <w:ind w:firstLine="709"/>
        <w:rPr>
          <w:sz w:val="28"/>
          <w:szCs w:val="28"/>
          <w:shd w:val="clear" w:color="auto" w:fill="FFFFFF"/>
        </w:rPr>
      </w:pPr>
    </w:p>
    <w:p w:rsidR="001913E0" w:rsidRDefault="001913E0" w:rsidP="001913E0">
      <w:pPr>
        <w:pStyle w:val="31"/>
        <w:ind w:firstLine="709"/>
        <w:rPr>
          <w:sz w:val="28"/>
          <w:szCs w:val="28"/>
          <w:shd w:val="clear" w:color="auto" w:fill="FFFFFF"/>
        </w:rPr>
      </w:pPr>
      <w:r>
        <w:rPr>
          <w:sz w:val="28"/>
          <w:szCs w:val="28"/>
          <w:shd w:val="clear" w:color="auto" w:fill="FFFFFF"/>
        </w:rPr>
        <w:t xml:space="preserve">3.  Настоящее решение вступает в силу в порядке, установленном Уставом Краснозоренского </w:t>
      </w:r>
      <w:r w:rsidR="000A239D">
        <w:rPr>
          <w:sz w:val="28"/>
          <w:szCs w:val="28"/>
          <w:shd w:val="clear" w:color="auto" w:fill="FFFFFF"/>
        </w:rPr>
        <w:t xml:space="preserve">муниципального </w:t>
      </w:r>
      <w:r>
        <w:rPr>
          <w:sz w:val="28"/>
          <w:szCs w:val="28"/>
          <w:shd w:val="clear" w:color="auto" w:fill="FFFFFF"/>
        </w:rPr>
        <w:t>района Орловской области.</w:t>
      </w:r>
    </w:p>
    <w:p w:rsidR="001913E0" w:rsidRDefault="001913E0" w:rsidP="001913E0">
      <w:pPr>
        <w:shd w:val="clear" w:color="auto" w:fill="FFFFFF"/>
        <w:spacing w:after="0" w:line="240" w:lineRule="auto"/>
        <w:ind w:firstLine="709"/>
        <w:jc w:val="both"/>
        <w:rPr>
          <w:rFonts w:ascii="Times New Roman" w:hAnsi="Times New Roman" w:cs="Times New Roman"/>
          <w:b/>
          <w:color w:val="000000"/>
          <w:spacing w:val="-1"/>
          <w:sz w:val="28"/>
          <w:szCs w:val="28"/>
        </w:rPr>
      </w:pPr>
    </w:p>
    <w:p w:rsidR="001913E0" w:rsidRDefault="001913E0" w:rsidP="001913E0">
      <w:pPr>
        <w:pStyle w:val="31"/>
        <w:ind w:left="-426" w:right="-143" w:firstLine="0"/>
        <w:rPr>
          <w:sz w:val="28"/>
          <w:szCs w:val="28"/>
        </w:rPr>
      </w:pPr>
      <w:r>
        <w:rPr>
          <w:sz w:val="28"/>
          <w:szCs w:val="28"/>
        </w:rPr>
        <w:t xml:space="preserve">      Председатель Краснозоренского</w:t>
      </w:r>
    </w:p>
    <w:p w:rsidR="001913E0" w:rsidRDefault="001913E0" w:rsidP="001913E0">
      <w:pPr>
        <w:pStyle w:val="31"/>
        <w:ind w:left="-426" w:right="-143" w:firstLine="0"/>
        <w:rPr>
          <w:sz w:val="28"/>
          <w:szCs w:val="28"/>
        </w:rPr>
      </w:pPr>
      <w:r>
        <w:rPr>
          <w:sz w:val="28"/>
          <w:szCs w:val="28"/>
        </w:rPr>
        <w:t xml:space="preserve">      районного  Совета народных депутатов                                   С.А.Ермаков </w:t>
      </w:r>
    </w:p>
    <w:p w:rsidR="001913E0" w:rsidRDefault="001913E0" w:rsidP="001913E0">
      <w:pPr>
        <w:pStyle w:val="31"/>
        <w:ind w:left="-426" w:right="-143" w:firstLine="0"/>
        <w:rPr>
          <w:sz w:val="28"/>
          <w:szCs w:val="28"/>
        </w:rPr>
      </w:pPr>
    </w:p>
    <w:p w:rsidR="001913E0" w:rsidRDefault="001913E0" w:rsidP="001913E0">
      <w:pPr>
        <w:pStyle w:val="31"/>
        <w:ind w:left="-426" w:right="-143" w:firstLine="0"/>
        <w:rPr>
          <w:sz w:val="28"/>
          <w:szCs w:val="28"/>
        </w:rPr>
      </w:pPr>
      <w:r>
        <w:rPr>
          <w:sz w:val="28"/>
          <w:szCs w:val="28"/>
        </w:rPr>
        <w:t xml:space="preserve">      Глава Краснозоренского района                                                   И.А.  Пряжников</w:t>
      </w:r>
    </w:p>
    <w:p w:rsidR="001913E0" w:rsidRDefault="001913E0" w:rsidP="001913E0">
      <w:pPr>
        <w:pStyle w:val="31"/>
        <w:ind w:left="-426" w:right="-143" w:firstLine="0"/>
        <w:rPr>
          <w:sz w:val="28"/>
          <w:szCs w:val="28"/>
        </w:rPr>
      </w:pPr>
    </w:p>
    <w:p w:rsidR="001913E0" w:rsidRDefault="001913E0" w:rsidP="001913E0">
      <w:pPr>
        <w:pStyle w:val="31"/>
        <w:ind w:left="-426" w:right="-143" w:firstLine="0"/>
        <w:rPr>
          <w:szCs w:val="24"/>
        </w:rPr>
      </w:pPr>
      <w:r>
        <w:rPr>
          <w:szCs w:val="24"/>
        </w:rPr>
        <w:t xml:space="preserve">         От  «</w:t>
      </w:r>
      <w:r w:rsidR="001320BF" w:rsidRPr="001320BF">
        <w:rPr>
          <w:szCs w:val="24"/>
          <w:u w:val="single"/>
        </w:rPr>
        <w:t>11</w:t>
      </w:r>
      <w:r>
        <w:rPr>
          <w:szCs w:val="24"/>
        </w:rPr>
        <w:t xml:space="preserve">»  </w:t>
      </w:r>
      <w:r w:rsidR="001320BF" w:rsidRPr="001320BF">
        <w:rPr>
          <w:szCs w:val="24"/>
          <w:u w:val="single"/>
        </w:rPr>
        <w:t>августа</w:t>
      </w:r>
      <w:r>
        <w:rPr>
          <w:szCs w:val="24"/>
        </w:rPr>
        <w:t xml:space="preserve">  2026 года</w:t>
      </w:r>
    </w:p>
    <w:p w:rsidR="001913E0" w:rsidRDefault="001913E0" w:rsidP="001913E0">
      <w:pPr>
        <w:pStyle w:val="31"/>
        <w:ind w:left="-426" w:right="-143" w:firstLine="0"/>
        <w:rPr>
          <w:szCs w:val="24"/>
        </w:rPr>
      </w:pPr>
      <w:r>
        <w:rPr>
          <w:szCs w:val="24"/>
        </w:rPr>
        <w:t xml:space="preserve">         №</w:t>
      </w:r>
      <w:r w:rsidR="001320BF">
        <w:rPr>
          <w:szCs w:val="24"/>
        </w:rPr>
        <w:t xml:space="preserve"> </w:t>
      </w:r>
      <w:r w:rsidR="001320BF" w:rsidRPr="001320BF">
        <w:rPr>
          <w:szCs w:val="24"/>
          <w:u w:val="single"/>
        </w:rPr>
        <w:t>2</w:t>
      </w:r>
      <w:r w:rsidR="00790C1C">
        <w:rPr>
          <w:szCs w:val="24"/>
          <w:u w:val="single"/>
        </w:rPr>
        <w:t>32</w:t>
      </w:r>
    </w:p>
    <w:p w:rsidR="001913E0" w:rsidRDefault="001913E0" w:rsidP="001913E0">
      <w:pPr>
        <w:shd w:val="clear" w:color="auto" w:fill="FFFFFF"/>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к решению                                                                                                                                                                                                                                                                                                                                                                                                                                                                                             </w:t>
      </w:r>
    </w:p>
    <w:p w:rsidR="001913E0" w:rsidRDefault="001913E0" w:rsidP="001913E0">
      <w:pPr>
        <w:shd w:val="clear" w:color="auto" w:fill="FFFFFF"/>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районного  Совета народных                     </w:t>
      </w:r>
    </w:p>
    <w:p w:rsidR="001913E0" w:rsidRDefault="001913E0" w:rsidP="001913E0">
      <w:pPr>
        <w:shd w:val="clear" w:color="auto" w:fill="FFFFFF"/>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депутатов </w:t>
      </w:r>
    </w:p>
    <w:p w:rsidR="001913E0" w:rsidRDefault="001913E0" w:rsidP="001913E0">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4"/>
          <w:szCs w:val="24"/>
        </w:rPr>
        <w:t xml:space="preserve">                                                                                         «</w:t>
      </w:r>
      <w:r w:rsidR="001320BF" w:rsidRPr="001320BF">
        <w:rPr>
          <w:rFonts w:ascii="Times New Roman" w:hAnsi="Times New Roman" w:cs="Times New Roman"/>
          <w:sz w:val="24"/>
          <w:szCs w:val="24"/>
          <w:u w:val="single"/>
        </w:rPr>
        <w:t xml:space="preserve"> 7</w:t>
      </w:r>
      <w:r w:rsidR="001320BF">
        <w:rPr>
          <w:rFonts w:ascii="Times New Roman" w:hAnsi="Times New Roman" w:cs="Times New Roman"/>
          <w:sz w:val="24"/>
          <w:szCs w:val="24"/>
        </w:rPr>
        <w:t xml:space="preserve"> </w:t>
      </w:r>
      <w:r>
        <w:rPr>
          <w:rFonts w:ascii="Times New Roman" w:hAnsi="Times New Roman" w:cs="Times New Roman"/>
          <w:sz w:val="24"/>
          <w:szCs w:val="24"/>
        </w:rPr>
        <w:t xml:space="preserve">»   </w:t>
      </w:r>
      <w:r w:rsidR="001320BF" w:rsidRPr="001320BF">
        <w:rPr>
          <w:rFonts w:ascii="Times New Roman" w:hAnsi="Times New Roman" w:cs="Times New Roman"/>
          <w:sz w:val="24"/>
          <w:szCs w:val="24"/>
          <w:u w:val="single"/>
        </w:rPr>
        <w:t>августа</w:t>
      </w:r>
      <w:r>
        <w:rPr>
          <w:rFonts w:ascii="Times New Roman" w:hAnsi="Times New Roman" w:cs="Times New Roman"/>
          <w:sz w:val="24"/>
          <w:szCs w:val="24"/>
        </w:rPr>
        <w:t xml:space="preserve">   2026 года №  </w:t>
      </w:r>
      <w:r w:rsidR="001320BF" w:rsidRPr="001320BF">
        <w:rPr>
          <w:rFonts w:ascii="Times New Roman" w:hAnsi="Times New Roman" w:cs="Times New Roman"/>
          <w:sz w:val="24"/>
          <w:szCs w:val="24"/>
          <w:u w:val="single"/>
        </w:rPr>
        <w:t>245</w:t>
      </w:r>
    </w:p>
    <w:p w:rsidR="001913E0" w:rsidRDefault="001913E0" w:rsidP="001913E0">
      <w:pPr>
        <w:shd w:val="clear" w:color="auto" w:fill="FFFFFF"/>
        <w:spacing w:after="0" w:line="240" w:lineRule="auto"/>
        <w:ind w:right="360"/>
        <w:jc w:val="center"/>
        <w:rPr>
          <w:rFonts w:ascii="Times New Roman" w:eastAsia="Courier New CYR" w:hAnsi="Times New Roman" w:cs="Times New Roman"/>
          <w:sz w:val="28"/>
          <w:szCs w:val="28"/>
        </w:rPr>
      </w:pPr>
    </w:p>
    <w:p w:rsidR="001913E0" w:rsidRDefault="001913E0" w:rsidP="001913E0">
      <w:pPr>
        <w:shd w:val="clear" w:color="auto" w:fill="FFFFFF"/>
        <w:spacing w:after="0" w:line="240" w:lineRule="auto"/>
        <w:ind w:right="360"/>
        <w:jc w:val="center"/>
        <w:rPr>
          <w:rFonts w:ascii="Times New Roman" w:eastAsia="Courier New CYR" w:hAnsi="Times New Roman" w:cs="Times New Roman"/>
          <w:sz w:val="28"/>
          <w:szCs w:val="28"/>
        </w:rPr>
      </w:pPr>
      <w:r>
        <w:rPr>
          <w:rFonts w:ascii="Times New Roman" w:eastAsia="Courier New CYR" w:hAnsi="Times New Roman" w:cs="Times New Roman"/>
          <w:sz w:val="28"/>
          <w:szCs w:val="28"/>
        </w:rPr>
        <w:t>Внесение изменений в Устав Краснозоренского муниципального района Орловской области</w:t>
      </w:r>
    </w:p>
    <w:p w:rsidR="001913E0" w:rsidRDefault="001913E0" w:rsidP="001913E0">
      <w:pPr>
        <w:tabs>
          <w:tab w:val="left" w:pos="10488"/>
        </w:tabs>
        <w:spacing w:after="0" w:line="240" w:lineRule="auto"/>
        <w:ind w:right="360"/>
        <w:jc w:val="both"/>
        <w:rPr>
          <w:rFonts w:ascii="Times New Roman" w:eastAsia="Courier New CYR" w:hAnsi="Times New Roman" w:cs="Times New Roman"/>
          <w:sz w:val="28"/>
          <w:szCs w:val="28"/>
        </w:rPr>
      </w:pPr>
    </w:p>
    <w:p w:rsidR="001913E0" w:rsidRDefault="001913E0" w:rsidP="001913E0">
      <w:pPr>
        <w:pStyle w:val="ab"/>
        <w:numPr>
          <w:ilvl w:val="0"/>
          <w:numId w:val="2"/>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Внести в Устав Краснозоренского муниципального района Орловской области  следующие изменения:</w:t>
      </w:r>
    </w:p>
    <w:p w:rsidR="001913E0" w:rsidRDefault="001913E0" w:rsidP="001913E0">
      <w:pPr>
        <w:pStyle w:val="ab"/>
        <w:numPr>
          <w:ilvl w:val="0"/>
          <w:numId w:val="3"/>
        </w:numPr>
        <w:tabs>
          <w:tab w:val="left" w:pos="1134"/>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статье 25.1 Устава:  </w:t>
      </w:r>
    </w:p>
    <w:p w:rsidR="001913E0" w:rsidRDefault="001913E0" w:rsidP="001913E0">
      <w:pPr>
        <w:pStyle w:val="ab"/>
        <w:numPr>
          <w:ilvl w:val="1"/>
          <w:numId w:val="1"/>
        </w:numPr>
        <w:tabs>
          <w:tab w:val="left" w:pos="1134"/>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Часть 1. изложить в следующей редакции:        </w:t>
      </w:r>
    </w:p>
    <w:p w:rsidR="001913E0" w:rsidRDefault="001913E0" w:rsidP="001913E0">
      <w:pPr>
        <w:tabs>
          <w:tab w:val="left" w:pos="1134"/>
        </w:tabs>
        <w:spacing w:after="0" w:line="240" w:lineRule="auto"/>
        <w:ind w:firstLine="78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«1. Организацию деятельности районного Совета народных депутатов осуществляет председатель районного Совета народных депутатов, избираемый этим органом из своего состава открытым голосованием. Избранным председателем районного Совета народных депутатов считается кандидат, набравший более половины голосов от установленного числа депутатов районного Совета народных депутатов. Председатель районного Совета народных депутатов осуществляет свою деятельность на непостоянной основе.»;</w:t>
      </w:r>
    </w:p>
    <w:p w:rsidR="001913E0" w:rsidRDefault="001913E0" w:rsidP="001913E0">
      <w:pPr>
        <w:tabs>
          <w:tab w:val="left" w:pos="1134"/>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1.2. Часть 3. изложить в следующей редакции:</w:t>
      </w:r>
    </w:p>
    <w:p w:rsidR="001913E0" w:rsidRDefault="001913E0" w:rsidP="001913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Заместитель председателя районного Совета народных депутатов избирается из числа депутатов </w:t>
      </w:r>
      <w:r w:rsidR="00656953">
        <w:rPr>
          <w:rFonts w:ascii="Times New Roman" w:hAnsi="Times New Roman" w:cs="Times New Roman"/>
          <w:sz w:val="28"/>
          <w:szCs w:val="28"/>
        </w:rPr>
        <w:t>большинством голосов</w:t>
      </w:r>
      <w:r w:rsidR="00656953" w:rsidRPr="00656953">
        <w:rPr>
          <w:rFonts w:ascii="Times New Roman" w:hAnsi="Times New Roman" w:cs="Times New Roman"/>
          <w:sz w:val="28"/>
          <w:szCs w:val="28"/>
        </w:rPr>
        <w:t xml:space="preserve"> </w:t>
      </w:r>
      <w:r w:rsidR="00656953">
        <w:rPr>
          <w:rFonts w:ascii="Times New Roman" w:hAnsi="Times New Roman" w:cs="Times New Roman"/>
          <w:sz w:val="28"/>
          <w:szCs w:val="28"/>
        </w:rPr>
        <w:t xml:space="preserve">от установленного числа депутатов районного Совета народных депутатов </w:t>
      </w:r>
      <w:r>
        <w:rPr>
          <w:rFonts w:ascii="Times New Roman" w:hAnsi="Times New Roman" w:cs="Times New Roman"/>
          <w:sz w:val="28"/>
          <w:szCs w:val="28"/>
        </w:rPr>
        <w:t>открытым голосованием. Заместитель председателя районного Совета народных депутатов осуществляет свою деятельность на непостоянной основе.</w:t>
      </w:r>
    </w:p>
    <w:p w:rsidR="000A239D" w:rsidRPr="000A239D" w:rsidRDefault="000A239D" w:rsidP="00B50698">
      <w:pPr>
        <w:pStyle w:val="3"/>
        <w:numPr>
          <w:ilvl w:val="1"/>
          <w:numId w:val="4"/>
        </w:numPr>
        <w:spacing w:after="0"/>
        <w:jc w:val="both"/>
        <w:rPr>
          <w:rFonts w:ascii="PT Astra Serif" w:hAnsi="PT Astra Serif" w:cs="Arial"/>
          <w:sz w:val="28"/>
          <w:szCs w:val="28"/>
        </w:rPr>
      </w:pPr>
      <w:r w:rsidRPr="000A239D">
        <w:rPr>
          <w:rFonts w:ascii="PT Astra Serif" w:hAnsi="PT Astra Serif" w:cs="Arial"/>
          <w:sz w:val="28"/>
          <w:szCs w:val="28"/>
        </w:rPr>
        <w:t>«Статью 29 Устава изложить в следующей редакции:</w:t>
      </w:r>
    </w:p>
    <w:p w:rsidR="00241625" w:rsidRPr="000A239D" w:rsidRDefault="00D2331E"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 xml:space="preserve"> </w:t>
      </w:r>
      <w:r w:rsidR="000A239D">
        <w:rPr>
          <w:rFonts w:ascii="PT Astra Serif" w:hAnsi="PT Astra Serif" w:cs="Arial"/>
          <w:sz w:val="28"/>
          <w:szCs w:val="28"/>
        </w:rPr>
        <w:t xml:space="preserve"> </w:t>
      </w:r>
      <w:r w:rsidR="00241625" w:rsidRPr="000A239D">
        <w:rPr>
          <w:rFonts w:ascii="PT Astra Serif" w:hAnsi="PT Astra Serif" w:cs="Arial"/>
          <w:sz w:val="28"/>
          <w:szCs w:val="28"/>
        </w:rPr>
        <w:t xml:space="preserve">Статья </w:t>
      </w:r>
      <w:r w:rsidR="006C5B39" w:rsidRPr="000A239D">
        <w:rPr>
          <w:rFonts w:ascii="PT Astra Serif" w:hAnsi="PT Astra Serif" w:cs="Arial"/>
          <w:sz w:val="28"/>
          <w:szCs w:val="28"/>
        </w:rPr>
        <w:t>29</w:t>
      </w:r>
      <w:r w:rsidR="00241625" w:rsidRPr="000A239D">
        <w:rPr>
          <w:rFonts w:ascii="PT Astra Serif" w:hAnsi="PT Astra Serif" w:cs="Arial"/>
          <w:sz w:val="28"/>
          <w:szCs w:val="28"/>
        </w:rPr>
        <w:t>. Статус Главы района</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1. Глава района является высшим должностным лицом муниципального образования и наделяется настоящим Уставом собственными полномочиями по решению вопросов непосредственного обеспечения жизнедеятельности населения.</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2. Глава района избирается районным Советом народных депутатов из числа кандидатов, представленных Губернатором Орловской области, и возглавляет местную администрацию.</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3. Порядок представления в районный Совет народных депутатов кандидатов на должность Главы района установлен Законом Орловской области от 08.06.2026 № 3328-ОЗ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4. По всем кандидатурам проводится обсуждение, в ходе которого кандидаты выступают и отвечают на вопросы районного Совета народных депутатов.</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lastRenderedPageBreak/>
        <w:t>Каждому депутату районного Совета народных депутатов гарантируется возможность свободного и всестороннего обсуждения деловых и личных качеств кандидатов.</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5. Кандидат считается избранным на должность Главы района, если за него проголосовало большинство голосов от установленной численности депутатов районного Совета народных депутатов путем открытого голосования.</w:t>
      </w:r>
    </w:p>
    <w:p w:rsidR="00241625" w:rsidRPr="00E96F4B" w:rsidRDefault="00241625" w:rsidP="00241625">
      <w:pPr>
        <w:pStyle w:val="3"/>
        <w:spacing w:after="0"/>
        <w:ind w:firstLine="709"/>
        <w:jc w:val="both"/>
        <w:rPr>
          <w:rFonts w:ascii="PT Astra Serif" w:hAnsi="PT Astra Serif" w:cs="Arial"/>
          <w:sz w:val="28"/>
          <w:szCs w:val="28"/>
        </w:rPr>
      </w:pPr>
      <w:r w:rsidRPr="00977C7A">
        <w:rPr>
          <w:rFonts w:ascii="PT Astra Serif" w:hAnsi="PT Astra Serif" w:cs="Arial"/>
          <w:sz w:val="28"/>
          <w:szCs w:val="28"/>
        </w:rPr>
        <w:t xml:space="preserve">6. В случае если ни один из представленных кандидатов не набрал требуемого для избрания количества голосов, </w:t>
      </w:r>
      <w:r w:rsidR="00E96F4B" w:rsidRPr="00E96F4B">
        <w:rPr>
          <w:sz w:val="28"/>
          <w:szCs w:val="28"/>
        </w:rPr>
        <w:t>проводится отбор в соответствии с Законом Орловской области</w:t>
      </w:r>
      <w:r w:rsidR="00D7185C">
        <w:rPr>
          <w:sz w:val="28"/>
          <w:szCs w:val="28"/>
        </w:rPr>
        <w:t xml:space="preserve"> </w:t>
      </w:r>
      <w:r w:rsidR="00E96F4B" w:rsidRPr="00E96F4B">
        <w:rPr>
          <w:sz w:val="28"/>
          <w:szCs w:val="28"/>
        </w:rPr>
        <w:t xml:space="preserve">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7. Избрание Главы района оформляется решением районного Совета народных депутатов.</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Полномочия Главы района начинаются со дня его избрания районным Советом народных депутатов и вступления в должность в торжественной обстановке, и прекращаются в день проведения районным Советом народных депутатов нового созыва заседания, на котором рассматривается вопрос об избрании Главы района.</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В день вступления Главы района в должность им публично приносится торжественная присяга следующего содержания:</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 xml:space="preserve">«Вступая в должность Главы </w:t>
      </w:r>
      <w:r w:rsidR="006C5B39">
        <w:rPr>
          <w:rFonts w:ascii="PT Astra Serif" w:hAnsi="PT Astra Serif" w:cs="Arial"/>
          <w:sz w:val="28"/>
          <w:szCs w:val="28"/>
        </w:rPr>
        <w:t>Краснозоренского</w:t>
      </w:r>
      <w:r w:rsidRPr="00307FA9">
        <w:rPr>
          <w:rFonts w:ascii="PT Astra Serif" w:hAnsi="PT Astra Serif" w:cs="Arial"/>
          <w:sz w:val="28"/>
          <w:szCs w:val="28"/>
        </w:rPr>
        <w:t xml:space="preserve"> района, торжественно клянусь: соблюдать Конституцию Российской Федерации, федеральные законы, Устав (Основной Закон) и законы Орловской области, Устав </w:t>
      </w:r>
      <w:r w:rsidR="006C5B39">
        <w:rPr>
          <w:rFonts w:ascii="PT Astra Serif" w:hAnsi="PT Astra Serif" w:cs="Arial"/>
          <w:sz w:val="28"/>
          <w:szCs w:val="28"/>
        </w:rPr>
        <w:t>Краснозоренского</w:t>
      </w:r>
      <w:r w:rsidR="006C5B39" w:rsidRPr="00307FA9">
        <w:rPr>
          <w:rFonts w:ascii="PT Astra Serif" w:hAnsi="PT Astra Serif" w:cs="Arial"/>
          <w:sz w:val="28"/>
          <w:szCs w:val="28"/>
        </w:rPr>
        <w:t xml:space="preserve"> </w:t>
      </w:r>
      <w:r>
        <w:rPr>
          <w:rFonts w:ascii="PT Astra Serif" w:hAnsi="PT Astra Serif" w:cs="Arial"/>
          <w:sz w:val="28"/>
          <w:szCs w:val="28"/>
        </w:rPr>
        <w:t xml:space="preserve">муниципального </w:t>
      </w:r>
      <w:r w:rsidRPr="00307FA9">
        <w:rPr>
          <w:rFonts w:ascii="PT Astra Serif" w:hAnsi="PT Astra Serif" w:cs="Arial"/>
          <w:sz w:val="28"/>
          <w:szCs w:val="28"/>
        </w:rPr>
        <w:t xml:space="preserve">района Орловской области, муниципальные правовые акты, уважать и защищать права и свободы человека и гражданина, честно служить жителям муниципального </w:t>
      </w:r>
      <w:r>
        <w:rPr>
          <w:rFonts w:ascii="PT Astra Serif" w:hAnsi="PT Astra Serif" w:cs="Arial"/>
          <w:sz w:val="28"/>
          <w:szCs w:val="28"/>
        </w:rPr>
        <w:t>района</w:t>
      </w:r>
      <w:r w:rsidRPr="00307FA9">
        <w:rPr>
          <w:rFonts w:ascii="PT Astra Serif" w:hAnsi="PT Astra Serif" w:cs="Arial"/>
          <w:sz w:val="28"/>
          <w:szCs w:val="28"/>
        </w:rPr>
        <w:t xml:space="preserve">, всемерно способствовать развитию </w:t>
      </w:r>
      <w:r w:rsidR="006C5B39">
        <w:rPr>
          <w:rFonts w:ascii="PT Astra Serif" w:hAnsi="PT Astra Serif" w:cs="Arial"/>
          <w:sz w:val="28"/>
          <w:szCs w:val="28"/>
        </w:rPr>
        <w:t>Краснозоренского</w:t>
      </w:r>
      <w:r w:rsidR="006C5B39" w:rsidRPr="00307FA9">
        <w:rPr>
          <w:rFonts w:ascii="PT Astra Serif" w:hAnsi="PT Astra Serif" w:cs="Arial"/>
          <w:sz w:val="28"/>
          <w:szCs w:val="28"/>
        </w:rPr>
        <w:t xml:space="preserve"> </w:t>
      </w:r>
      <w:r w:rsidRPr="00307FA9">
        <w:rPr>
          <w:rFonts w:ascii="PT Astra Serif" w:hAnsi="PT Astra Serif" w:cs="Arial"/>
          <w:sz w:val="28"/>
          <w:szCs w:val="28"/>
        </w:rPr>
        <w:t xml:space="preserve">района, добросовестно выполнять возложенные на меня высокие обязанности Главы </w:t>
      </w:r>
      <w:r w:rsidR="006C5B39">
        <w:rPr>
          <w:rFonts w:ascii="PT Astra Serif" w:hAnsi="PT Astra Serif" w:cs="Arial"/>
          <w:sz w:val="28"/>
          <w:szCs w:val="28"/>
        </w:rPr>
        <w:t>Краснозоренского</w:t>
      </w:r>
      <w:r w:rsidR="006C5B39" w:rsidRPr="00307FA9">
        <w:rPr>
          <w:rFonts w:ascii="PT Astra Serif" w:hAnsi="PT Astra Serif" w:cs="Arial"/>
          <w:sz w:val="28"/>
          <w:szCs w:val="28"/>
        </w:rPr>
        <w:t xml:space="preserve"> </w:t>
      </w:r>
      <w:r w:rsidRPr="00307FA9">
        <w:rPr>
          <w:rFonts w:ascii="PT Astra Serif" w:hAnsi="PT Astra Serif" w:cs="Arial"/>
          <w:sz w:val="28"/>
          <w:szCs w:val="28"/>
        </w:rPr>
        <w:t>района.».</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Присяга приносится в торжественной обстановке в присутствии депутатов районного Совета народных депутатов, средств массовой информации, других приглашенных лиц.</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8. Глава района подконтролен и подотчетен населению и районному Совету народных депутатов.</w:t>
      </w:r>
    </w:p>
    <w:p w:rsidR="00241625"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9. Глава района представляет районному Совету народных депутатов ежегодные отчеты о результатах своей деятельности, а также деятельности администрации района и иных подведомственных ему органов местного самоуправления, в том числе о решении вопросов, представленных районным Советом народных депутатов.</w:t>
      </w:r>
    </w:p>
    <w:p w:rsidR="00241625"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10</w:t>
      </w:r>
      <w:r w:rsidR="00241625" w:rsidRPr="00307FA9">
        <w:rPr>
          <w:rFonts w:ascii="PT Astra Serif" w:hAnsi="PT Astra Serif" w:cs="Arial"/>
          <w:sz w:val="28"/>
          <w:szCs w:val="28"/>
        </w:rPr>
        <w:t xml:space="preserve">. В случае если Глава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w:t>
      </w:r>
      <w:r w:rsidR="00241625">
        <w:rPr>
          <w:rFonts w:ascii="PT Astra Serif" w:hAnsi="PT Astra Serif" w:cs="Arial"/>
          <w:sz w:val="28"/>
          <w:szCs w:val="28"/>
        </w:rPr>
        <w:br/>
      </w:r>
      <w:r w:rsidR="00241625" w:rsidRPr="00307FA9">
        <w:rPr>
          <w:rFonts w:ascii="PT Astra Serif" w:hAnsi="PT Astra Serif" w:cs="Arial"/>
          <w:sz w:val="28"/>
          <w:szCs w:val="28"/>
        </w:rPr>
        <w:t xml:space="preserve">(в частности, в связи с отпуском, служебной командировкой), их временно </w:t>
      </w:r>
      <w:r w:rsidR="00241625" w:rsidRPr="00307FA9">
        <w:rPr>
          <w:rFonts w:ascii="PT Astra Serif" w:hAnsi="PT Astra Serif" w:cs="Arial"/>
          <w:sz w:val="28"/>
          <w:szCs w:val="28"/>
        </w:rPr>
        <w:lastRenderedPageBreak/>
        <w:t xml:space="preserve">исполняет </w:t>
      </w:r>
      <w:r w:rsidR="00241625">
        <w:rPr>
          <w:rFonts w:ascii="PT Astra Serif" w:hAnsi="PT Astra Serif" w:cs="Arial"/>
          <w:sz w:val="28"/>
          <w:szCs w:val="28"/>
        </w:rPr>
        <w:t xml:space="preserve">заместитель главы администрации района в соответствии с </w:t>
      </w:r>
      <w:r w:rsidR="00241625" w:rsidRPr="00307FA9">
        <w:rPr>
          <w:rFonts w:ascii="PT Astra Serif" w:hAnsi="PT Astra Serif" w:cs="Arial"/>
          <w:sz w:val="28"/>
          <w:szCs w:val="28"/>
        </w:rPr>
        <w:t>распоряжением Главы района.</w:t>
      </w:r>
    </w:p>
    <w:p w:rsidR="00241625" w:rsidRPr="005C6E6B" w:rsidRDefault="00241625" w:rsidP="00241625">
      <w:pPr>
        <w:spacing w:after="0" w:line="240" w:lineRule="auto"/>
        <w:ind w:firstLine="709"/>
        <w:jc w:val="both"/>
        <w:rPr>
          <w:rFonts w:ascii="PT Astra Serif" w:eastAsia="Calibri" w:hAnsi="PT Astra Serif" w:cs="Times New Roman"/>
          <w:color w:val="000000"/>
          <w:sz w:val="28"/>
          <w:szCs w:val="28"/>
        </w:rPr>
      </w:pPr>
      <w:r>
        <w:rPr>
          <w:rFonts w:ascii="PT Astra Serif" w:hAnsi="PT Astra Serif"/>
          <w:color w:val="000000"/>
          <w:sz w:val="28"/>
          <w:szCs w:val="28"/>
        </w:rPr>
        <w:t>1</w:t>
      </w:r>
      <w:r w:rsidR="006C5B39">
        <w:rPr>
          <w:rFonts w:ascii="PT Astra Serif" w:hAnsi="PT Astra Serif"/>
          <w:color w:val="000000"/>
          <w:sz w:val="28"/>
          <w:szCs w:val="28"/>
        </w:rPr>
        <w:t>1</w:t>
      </w:r>
      <w:r w:rsidRPr="005C6E6B">
        <w:rPr>
          <w:rFonts w:ascii="PT Astra Serif" w:eastAsia="Calibri" w:hAnsi="PT Astra Serif" w:cs="Times New Roman"/>
          <w:color w:val="000000"/>
          <w:sz w:val="28"/>
          <w:szCs w:val="28"/>
        </w:rPr>
        <w:t>. Глава района:</w:t>
      </w:r>
    </w:p>
    <w:p w:rsidR="00241625" w:rsidRPr="005C6E6B" w:rsidRDefault="00241625" w:rsidP="00241625">
      <w:pPr>
        <w:spacing w:after="0" w:line="240" w:lineRule="auto"/>
        <w:ind w:firstLine="709"/>
        <w:jc w:val="both"/>
        <w:rPr>
          <w:rFonts w:ascii="PT Astra Serif" w:eastAsia="Calibri" w:hAnsi="PT Astra Serif" w:cs="Times New Roman"/>
          <w:color w:val="000000"/>
          <w:sz w:val="28"/>
          <w:szCs w:val="28"/>
        </w:rPr>
      </w:pPr>
      <w:r w:rsidRPr="005C6E6B">
        <w:rPr>
          <w:rFonts w:ascii="PT Astra Serif" w:eastAsia="Calibri" w:hAnsi="PT Astra Serif" w:cs="Times New Roman"/>
          <w:color w:val="000000"/>
          <w:sz w:val="28"/>
          <w:szCs w:val="28"/>
        </w:rPr>
        <w:t>1) представляет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района;</w:t>
      </w:r>
    </w:p>
    <w:p w:rsidR="00241625" w:rsidRPr="005C6E6B" w:rsidRDefault="00241625" w:rsidP="00241625">
      <w:pPr>
        <w:spacing w:after="0" w:line="240" w:lineRule="auto"/>
        <w:ind w:firstLine="709"/>
        <w:jc w:val="both"/>
        <w:rPr>
          <w:rFonts w:ascii="PT Astra Serif" w:eastAsia="Calibri" w:hAnsi="PT Astra Serif" w:cs="Times New Roman"/>
          <w:color w:val="000000"/>
          <w:sz w:val="28"/>
          <w:szCs w:val="28"/>
        </w:rPr>
      </w:pPr>
      <w:r w:rsidRPr="005C6E6B">
        <w:rPr>
          <w:rFonts w:ascii="PT Astra Serif" w:eastAsia="Calibri" w:hAnsi="PT Astra Serif" w:cs="Times New Roman"/>
          <w:color w:val="000000"/>
          <w:sz w:val="28"/>
          <w:szCs w:val="28"/>
        </w:rPr>
        <w:t>2) подписывает и обнародует в порядке, установленном настоящим Уставом, нормативные правовые акты, принятые районным Советом народных депутатов;</w:t>
      </w:r>
    </w:p>
    <w:p w:rsidR="00241625" w:rsidRPr="005C6E6B" w:rsidRDefault="00241625" w:rsidP="00241625">
      <w:pPr>
        <w:spacing w:after="0" w:line="240" w:lineRule="auto"/>
        <w:ind w:firstLine="709"/>
        <w:jc w:val="both"/>
        <w:rPr>
          <w:rFonts w:ascii="PT Astra Serif" w:eastAsia="Calibri" w:hAnsi="PT Astra Serif" w:cs="Times New Roman"/>
          <w:color w:val="000000"/>
          <w:sz w:val="28"/>
          <w:szCs w:val="28"/>
        </w:rPr>
      </w:pPr>
      <w:r w:rsidRPr="005C6E6B">
        <w:rPr>
          <w:rFonts w:ascii="PT Astra Serif" w:eastAsia="Calibri" w:hAnsi="PT Astra Serif" w:cs="Times New Roman"/>
          <w:color w:val="000000"/>
          <w:sz w:val="28"/>
          <w:szCs w:val="28"/>
        </w:rPr>
        <w:t>3) издает в пределах своих полномочий правовые акты;</w:t>
      </w:r>
    </w:p>
    <w:p w:rsidR="00241625" w:rsidRPr="005C6E6B" w:rsidRDefault="00241625" w:rsidP="00241625">
      <w:pPr>
        <w:spacing w:after="0" w:line="240" w:lineRule="auto"/>
        <w:ind w:firstLine="709"/>
        <w:jc w:val="both"/>
        <w:rPr>
          <w:rFonts w:ascii="PT Astra Serif" w:eastAsia="Calibri" w:hAnsi="PT Astra Serif" w:cs="Times New Roman"/>
          <w:color w:val="000000"/>
          <w:sz w:val="28"/>
          <w:szCs w:val="28"/>
        </w:rPr>
      </w:pPr>
      <w:r w:rsidRPr="005C6E6B">
        <w:rPr>
          <w:rFonts w:ascii="PT Astra Serif" w:eastAsia="Calibri" w:hAnsi="PT Astra Serif" w:cs="Times New Roman"/>
          <w:color w:val="000000"/>
          <w:sz w:val="28"/>
          <w:szCs w:val="28"/>
        </w:rPr>
        <w:t>4) вправе требовать созыва внеочередного заседания районного Совета народных депутатов;</w:t>
      </w:r>
    </w:p>
    <w:p w:rsidR="006C5B39" w:rsidRDefault="00241625" w:rsidP="006C5B39">
      <w:pPr>
        <w:spacing w:after="0" w:line="240" w:lineRule="auto"/>
        <w:ind w:firstLine="709"/>
        <w:jc w:val="both"/>
        <w:rPr>
          <w:rFonts w:ascii="PT Astra Serif" w:eastAsia="Calibri" w:hAnsi="PT Astra Serif" w:cs="Times New Roman"/>
          <w:color w:val="000000"/>
          <w:sz w:val="28"/>
          <w:szCs w:val="28"/>
        </w:rPr>
      </w:pPr>
      <w:r w:rsidRPr="005C6E6B">
        <w:rPr>
          <w:rFonts w:ascii="PT Astra Serif" w:eastAsia="Calibri" w:hAnsi="PT Astra Serif" w:cs="Times New Roman"/>
          <w:color w:val="000000"/>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w:t>
      </w:r>
      <w:r w:rsidR="006C5B39">
        <w:rPr>
          <w:rFonts w:ascii="PT Astra Serif" w:eastAsia="Calibri" w:hAnsi="PT Astra Serif" w:cs="Times New Roman"/>
          <w:color w:val="000000"/>
          <w:sz w:val="28"/>
          <w:szCs w:val="28"/>
        </w:rPr>
        <w:t>ми и законами Орловской области;</w:t>
      </w:r>
    </w:p>
    <w:p w:rsidR="006C5B39" w:rsidRDefault="006C5B39" w:rsidP="006C5B39">
      <w:pPr>
        <w:spacing w:after="0" w:line="240" w:lineRule="auto"/>
        <w:ind w:firstLine="709"/>
        <w:jc w:val="both"/>
        <w:rPr>
          <w:rFonts w:ascii="PT Astra Serif" w:hAnsi="PT Astra Serif" w:cs="PT Astra Serif"/>
          <w:sz w:val="28"/>
          <w:szCs w:val="28"/>
        </w:rPr>
      </w:pPr>
      <w:r>
        <w:rPr>
          <w:rFonts w:ascii="PT Astra Serif" w:eastAsia="Calibri" w:hAnsi="PT Astra Serif" w:cs="Times New Roman"/>
          <w:color w:val="000000"/>
          <w:sz w:val="28"/>
          <w:szCs w:val="28"/>
        </w:rPr>
        <w:t xml:space="preserve">6) </w:t>
      </w:r>
      <w:r>
        <w:rPr>
          <w:rFonts w:ascii="PT Astra Serif" w:hAnsi="PT Astra Serif" w:cs="PT Astra Serif"/>
          <w:sz w:val="28"/>
          <w:szCs w:val="28"/>
        </w:rPr>
        <w:t>принимает решения о реализации проекта муниципально-частного партнерства, если публичным партнером является Краснозоренский район либо планируется проведение совместного конкурса с участием Краснозоренского района (за исключением случая, в котором планируется проведение совместного конкурса с участием Российской Федерации, Орловской области);</w:t>
      </w:r>
    </w:p>
    <w:p w:rsidR="006C5B39" w:rsidRDefault="006C5B39" w:rsidP="006C5B39">
      <w:pPr>
        <w:spacing w:after="0" w:line="240" w:lineRule="auto"/>
        <w:ind w:firstLine="709"/>
        <w:jc w:val="both"/>
        <w:rPr>
          <w:rFonts w:ascii="PT Astra Serif" w:hAnsi="PT Astra Serif" w:cs="PT Astra Serif"/>
          <w:sz w:val="28"/>
          <w:szCs w:val="28"/>
        </w:rPr>
      </w:pPr>
      <w:r>
        <w:rPr>
          <w:rFonts w:ascii="PT Astra Serif" w:hAnsi="PT Astra Serif" w:cs="PT Astra Serif"/>
          <w:sz w:val="28"/>
          <w:szCs w:val="28"/>
        </w:rPr>
        <w:t>7) определяет орган местного самоуправления, уполномоченный на осуществление следующих полномочий, предусмотренных частью 2 статьи 18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C5B39" w:rsidRDefault="006C5B39" w:rsidP="006C5B39">
      <w:pPr>
        <w:spacing w:after="0" w:line="240" w:lineRule="auto"/>
        <w:ind w:firstLine="709"/>
        <w:jc w:val="both"/>
        <w:rPr>
          <w:rFonts w:ascii="PT Astra Serif" w:hAnsi="PT Astra Serif" w:cs="PT Astra Serif"/>
          <w:sz w:val="28"/>
          <w:szCs w:val="28"/>
        </w:rPr>
      </w:pPr>
      <w:r>
        <w:rPr>
          <w:rFonts w:ascii="PT Astra Serif" w:hAnsi="PT Astra Serif" w:cs="PT Astra Serif"/>
          <w:sz w:val="28"/>
          <w:szCs w:val="28"/>
        </w:rPr>
        <w:t>8) осуществляет иные полномочия, предусмотренные законодательством Российской Федерации, законодательством Орловской области, настоящим Уставом.</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12</w:t>
      </w:r>
      <w:r w:rsidR="00241625" w:rsidRPr="00307FA9">
        <w:rPr>
          <w:rFonts w:ascii="PT Astra Serif" w:hAnsi="PT Astra Serif" w:cs="Arial"/>
          <w:sz w:val="28"/>
          <w:szCs w:val="28"/>
        </w:rPr>
        <w:t xml:space="preserve">. Главе </w:t>
      </w:r>
      <w:r w:rsidR="00241625">
        <w:rPr>
          <w:rFonts w:ascii="PT Astra Serif" w:hAnsi="PT Astra Serif" w:cs="Arial"/>
          <w:sz w:val="28"/>
          <w:szCs w:val="28"/>
        </w:rPr>
        <w:t>района</w:t>
      </w:r>
      <w:r w:rsidR="00241625" w:rsidRPr="00307FA9">
        <w:rPr>
          <w:rFonts w:ascii="PT Astra Serif" w:hAnsi="PT Astra Serif" w:cs="Arial"/>
          <w:sz w:val="28"/>
          <w:szCs w:val="28"/>
        </w:rPr>
        <w:t xml:space="preserve"> в порядке, установленном решением районного Совета народных депутатов, устанавливаются следующие гарантии: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1) материально-техническое и организационное обеспечение осуществления полномочий. Главе района в здании, в котором расположены органы местного самоуправления района, предоставляется служебное помещение, оборудованное мебелью, оргтехникой и средствами связи, в соответствии с решением районного Совета народных депутатов;</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2) право правотворческой инициативы осуществляемое в форме внесения в районный Совет народных депутатов, администрацию района, иные органы местного самоуправления района, должностному лицу местного самоуправления района проектов муниципальных правовых актов;</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 xml:space="preserve">3) право на обращение в органы государственной власти, органы местного самоуправления и организации по вопросам, связанным с осуществлением полномочий, право приема в первоочередном порядке </w:t>
      </w:r>
      <w:r w:rsidRPr="00307FA9">
        <w:rPr>
          <w:rFonts w:ascii="PT Astra Serif" w:hAnsi="PT Astra Serif" w:cs="Arial"/>
          <w:sz w:val="28"/>
          <w:szCs w:val="28"/>
        </w:rPr>
        <w:lastRenderedPageBreak/>
        <w:t>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4) гарантии, связанные с осуществлением трудовой деятельности: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а) выплата денежного содержания;</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б) предоставление ежегодного основного и дополнительного оплачиваемых отпусков;</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в) возмещение транспортных расходов и расходов на служебные командировки;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5) социальные гарантии: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а) предоставление пенсионного обеспечения;</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б) ежемесячная доплата к страховой пенсии по старости (инвалидности);</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в) обязательное медицинское страхование;</w:t>
      </w:r>
    </w:p>
    <w:p w:rsidR="00241625" w:rsidRPr="00307FA9" w:rsidRDefault="00241625" w:rsidP="00241625">
      <w:pPr>
        <w:pStyle w:val="3"/>
        <w:spacing w:after="0"/>
        <w:ind w:firstLine="709"/>
        <w:jc w:val="both"/>
        <w:rPr>
          <w:rFonts w:ascii="PT Astra Serif" w:hAnsi="PT Astra Serif" w:cs="Arial"/>
          <w:sz w:val="28"/>
          <w:szCs w:val="28"/>
        </w:rPr>
      </w:pPr>
      <w:r w:rsidRPr="00307FA9">
        <w:rPr>
          <w:rFonts w:ascii="PT Astra Serif" w:hAnsi="PT Astra Serif" w:cs="Arial"/>
          <w:sz w:val="28"/>
          <w:szCs w:val="28"/>
        </w:rPr>
        <w:t>г)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6C5B39" w:rsidRPr="0063570A" w:rsidRDefault="006C5B39" w:rsidP="006C5B39">
      <w:pPr>
        <w:pStyle w:val="3"/>
        <w:spacing w:after="0"/>
        <w:ind w:firstLine="709"/>
        <w:jc w:val="both"/>
        <w:rPr>
          <w:rFonts w:ascii="PT Astra Serif" w:hAnsi="PT Astra Serif" w:cs="Arial"/>
          <w:sz w:val="28"/>
          <w:szCs w:val="28"/>
        </w:rPr>
      </w:pPr>
      <w:r w:rsidRPr="0063570A">
        <w:rPr>
          <w:rFonts w:ascii="PT Astra Serif" w:hAnsi="PT Astra Serif" w:cs="Arial"/>
          <w:sz w:val="28"/>
          <w:szCs w:val="28"/>
        </w:rPr>
        <w:t>д) компенсация расходов, связанных с санаторно-курортным обеспечением,</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е</w:t>
      </w:r>
      <w:r w:rsidR="00241625" w:rsidRPr="00307FA9">
        <w:rPr>
          <w:rFonts w:ascii="PT Astra Serif" w:hAnsi="PT Astra Serif" w:cs="Arial"/>
          <w:sz w:val="28"/>
          <w:szCs w:val="28"/>
        </w:rPr>
        <w:t>) единовременная денежная выплата;</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ж</w:t>
      </w:r>
      <w:r w:rsidR="00241625" w:rsidRPr="00307FA9">
        <w:rPr>
          <w:rFonts w:ascii="PT Astra Serif" w:hAnsi="PT Astra Serif" w:cs="Arial"/>
          <w:sz w:val="28"/>
          <w:szCs w:val="28"/>
        </w:rPr>
        <w:t>) единовременная денежная выплата по окончании срока полномочий. Указанная выплата производится с учетом требований, установленных частью 3 статьи 26 Федерального закона</w:t>
      </w:r>
      <w:r w:rsidR="00241625">
        <w:rPr>
          <w:rFonts w:ascii="PT Astra Serif" w:hAnsi="PT Astra Serif" w:cs="Arial"/>
          <w:sz w:val="28"/>
          <w:szCs w:val="28"/>
        </w:rPr>
        <w:t xml:space="preserve"> </w:t>
      </w:r>
      <w:r w:rsidR="00241625" w:rsidRPr="00307FA9">
        <w:rPr>
          <w:rFonts w:ascii="PT Astra Serif" w:hAnsi="PT Astra Serif" w:cs="Arial"/>
          <w:sz w:val="28"/>
          <w:szCs w:val="28"/>
        </w:rPr>
        <w:t>«Об общих принципах организации местного самоуправления в единой системе публичной власти»;</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з</w:t>
      </w:r>
      <w:r w:rsidR="00241625" w:rsidRPr="00307FA9">
        <w:rPr>
          <w:rFonts w:ascii="PT Astra Serif" w:hAnsi="PT Astra Serif" w:cs="Arial"/>
          <w:sz w:val="28"/>
          <w:szCs w:val="28"/>
        </w:rPr>
        <w:t>) единовременные денежные выплаты близким родственникам (родителям, супругу (супруге), детям) в случае смерти Главы района. Указанная выплата производится с учетом требований, установленных частью 3 статьи 26 Федерального закона «Об общих принципах организации местного самоуправления в единой системе публичной власти».</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13</w:t>
      </w:r>
      <w:r w:rsidR="00241625" w:rsidRPr="00307FA9">
        <w:rPr>
          <w:rFonts w:ascii="PT Astra Serif" w:hAnsi="PT Astra Serif" w:cs="Arial"/>
          <w:sz w:val="28"/>
          <w:szCs w:val="28"/>
        </w:rPr>
        <w:t>. Финансирование расходов, связанных с предоставлением гарантий Главе района и установленных настоящим Уставом, осуществляется за счет средств бюджета района.</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14</w:t>
      </w:r>
      <w:r w:rsidR="00241625" w:rsidRPr="00307FA9">
        <w:rPr>
          <w:rFonts w:ascii="PT Astra Serif" w:hAnsi="PT Astra Serif" w:cs="Arial"/>
          <w:sz w:val="28"/>
          <w:szCs w:val="28"/>
        </w:rPr>
        <w:t>. Глава района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241625" w:rsidRPr="00307FA9" w:rsidRDefault="006C5B39" w:rsidP="00241625">
      <w:pPr>
        <w:pStyle w:val="3"/>
        <w:spacing w:after="0"/>
        <w:ind w:firstLine="709"/>
        <w:jc w:val="both"/>
        <w:rPr>
          <w:rFonts w:ascii="PT Astra Serif" w:hAnsi="PT Astra Serif" w:cs="Arial"/>
          <w:sz w:val="28"/>
          <w:szCs w:val="28"/>
        </w:rPr>
      </w:pPr>
      <w:bookmarkStart w:id="0" w:name="P557"/>
      <w:bookmarkEnd w:id="0"/>
      <w:r>
        <w:rPr>
          <w:rFonts w:ascii="PT Astra Serif" w:hAnsi="PT Astra Serif" w:cs="Arial"/>
          <w:sz w:val="28"/>
          <w:szCs w:val="28"/>
        </w:rPr>
        <w:t>15</w:t>
      </w:r>
      <w:r w:rsidR="00241625" w:rsidRPr="00307FA9">
        <w:rPr>
          <w:rFonts w:ascii="PT Astra Serif" w:hAnsi="PT Astra Serif" w:cs="Arial"/>
          <w:sz w:val="28"/>
          <w:szCs w:val="28"/>
        </w:rPr>
        <w:t>. К Главе района,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 «Об общих принципах организации местного самоуправления в единой системе публичной власти».</w:t>
      </w:r>
    </w:p>
    <w:p w:rsidR="00241625" w:rsidRPr="00307FA9"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lastRenderedPageBreak/>
        <w:t>16</w:t>
      </w:r>
      <w:r w:rsidR="00241625" w:rsidRPr="00307FA9">
        <w:rPr>
          <w:rFonts w:ascii="PT Astra Serif" w:hAnsi="PT Astra Serif" w:cs="Arial"/>
          <w:sz w:val="28"/>
          <w:szCs w:val="28"/>
        </w:rPr>
        <w:t xml:space="preserve">. Порядок принятия решения о применении к Главе района мер ответственности, указанных в части </w:t>
      </w:r>
      <w:r>
        <w:rPr>
          <w:rFonts w:ascii="PT Astra Serif" w:hAnsi="PT Astra Serif" w:cs="Arial"/>
          <w:sz w:val="28"/>
          <w:szCs w:val="28"/>
        </w:rPr>
        <w:t>15</w:t>
      </w:r>
      <w:r w:rsidR="00241625" w:rsidRPr="00307FA9">
        <w:rPr>
          <w:rFonts w:ascii="PT Astra Serif" w:hAnsi="PT Astra Serif" w:cs="Arial"/>
          <w:sz w:val="28"/>
          <w:szCs w:val="28"/>
        </w:rPr>
        <w:t xml:space="preserve"> настоящей статьи, определяется муниципальным правовым актом в соответствии с законом Орловской области.</w:t>
      </w:r>
    </w:p>
    <w:p w:rsidR="00241625" w:rsidRDefault="006C5B39" w:rsidP="00241625">
      <w:pPr>
        <w:pStyle w:val="3"/>
        <w:spacing w:after="0"/>
        <w:ind w:firstLine="709"/>
        <w:jc w:val="both"/>
        <w:rPr>
          <w:rFonts w:ascii="PT Astra Serif" w:hAnsi="PT Astra Serif" w:cs="Arial"/>
          <w:sz w:val="28"/>
          <w:szCs w:val="28"/>
        </w:rPr>
      </w:pPr>
      <w:r>
        <w:rPr>
          <w:rFonts w:ascii="PT Astra Serif" w:hAnsi="PT Astra Serif" w:cs="Arial"/>
          <w:sz w:val="28"/>
          <w:szCs w:val="28"/>
        </w:rPr>
        <w:t>17</w:t>
      </w:r>
      <w:r w:rsidR="00241625" w:rsidRPr="00307FA9">
        <w:rPr>
          <w:rFonts w:ascii="PT Astra Serif" w:hAnsi="PT Astra Serif" w:cs="Arial"/>
          <w:sz w:val="28"/>
          <w:szCs w:val="28"/>
        </w:rPr>
        <w:t>. Глава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sectPr w:rsidR="00241625" w:rsidSect="001913E0">
      <w:headerReference w:type="default" r:id="rId10"/>
      <w:pgSz w:w="11906" w:h="16838"/>
      <w:pgMar w:top="709" w:right="991" w:bottom="993"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955" w:rsidRDefault="00D75955" w:rsidP="005D4892">
      <w:pPr>
        <w:spacing w:after="0" w:line="240" w:lineRule="auto"/>
      </w:pPr>
      <w:r>
        <w:separator/>
      </w:r>
    </w:p>
  </w:endnote>
  <w:endnote w:type="continuationSeparator" w:id="1">
    <w:p w:rsidR="00D75955" w:rsidRDefault="00D75955" w:rsidP="005D48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CYR">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955" w:rsidRDefault="00D75955" w:rsidP="005D4892">
      <w:pPr>
        <w:spacing w:after="0" w:line="240" w:lineRule="auto"/>
      </w:pPr>
      <w:r>
        <w:separator/>
      </w:r>
    </w:p>
  </w:footnote>
  <w:footnote w:type="continuationSeparator" w:id="1">
    <w:p w:rsidR="00D75955" w:rsidRDefault="00D75955" w:rsidP="005D48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PT Astra Serif" w:hAnsi="PT Astra Serif"/>
        <w:sz w:val="24"/>
        <w:szCs w:val="24"/>
      </w:rPr>
      <w:id w:val="347807063"/>
      <w:docPartObj>
        <w:docPartGallery w:val="Page Numbers (Top of Page)"/>
        <w:docPartUnique/>
      </w:docPartObj>
    </w:sdtPr>
    <w:sdtContent>
      <w:p w:rsidR="00C21A2F" w:rsidRPr="00C21A2F" w:rsidRDefault="007F094D">
        <w:pPr>
          <w:pStyle w:val="a3"/>
          <w:jc w:val="center"/>
          <w:rPr>
            <w:rFonts w:ascii="PT Astra Serif" w:hAnsi="PT Astra Serif"/>
            <w:sz w:val="24"/>
            <w:szCs w:val="24"/>
          </w:rPr>
        </w:pPr>
        <w:r w:rsidRPr="00C21A2F">
          <w:rPr>
            <w:rFonts w:ascii="PT Astra Serif" w:hAnsi="PT Astra Serif"/>
            <w:sz w:val="24"/>
            <w:szCs w:val="24"/>
          </w:rPr>
          <w:fldChar w:fldCharType="begin"/>
        </w:r>
        <w:r w:rsidR="00241625" w:rsidRPr="00C21A2F">
          <w:rPr>
            <w:rFonts w:ascii="PT Astra Serif" w:hAnsi="PT Astra Serif"/>
            <w:sz w:val="24"/>
            <w:szCs w:val="24"/>
          </w:rPr>
          <w:instrText xml:space="preserve"> PAGE   \* MERGEFORMAT </w:instrText>
        </w:r>
        <w:r w:rsidRPr="00C21A2F">
          <w:rPr>
            <w:rFonts w:ascii="PT Astra Serif" w:hAnsi="PT Astra Serif"/>
            <w:sz w:val="24"/>
            <w:szCs w:val="24"/>
          </w:rPr>
          <w:fldChar w:fldCharType="separate"/>
        </w:r>
        <w:r w:rsidR="00B35909">
          <w:rPr>
            <w:rFonts w:ascii="PT Astra Serif" w:hAnsi="PT Astra Serif"/>
            <w:noProof/>
            <w:sz w:val="24"/>
            <w:szCs w:val="24"/>
          </w:rPr>
          <w:t>6</w:t>
        </w:r>
        <w:r w:rsidRPr="00C21A2F">
          <w:rPr>
            <w:rFonts w:ascii="PT Astra Serif" w:hAnsi="PT Astra Serif"/>
            <w:sz w:val="24"/>
            <w:szCs w:val="24"/>
          </w:rPr>
          <w:fldChar w:fldCharType="end"/>
        </w:r>
      </w:p>
    </w:sdtContent>
  </w:sdt>
  <w:p w:rsidR="00C21A2F" w:rsidRPr="00C21A2F" w:rsidRDefault="00D75955">
    <w:pPr>
      <w:pStyle w:val="a3"/>
      <w:rPr>
        <w:rFonts w:ascii="PT Astra Serif" w:hAnsi="PT Astra Serif"/>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C7A86"/>
    <w:multiLevelType w:val="multilevel"/>
    <w:tmpl w:val="5EC4E934"/>
    <w:lvl w:ilvl="0">
      <w:start w:val="1"/>
      <w:numFmt w:val="decimal"/>
      <w:lvlText w:val="%1."/>
      <w:lvlJc w:val="left"/>
      <w:pPr>
        <w:ind w:left="1744" w:hanging="1035"/>
      </w:pPr>
      <w:rPr>
        <w:color w:val="000000"/>
      </w:rPr>
    </w:lvl>
    <w:lvl w:ilvl="1">
      <w:start w:val="1"/>
      <w:numFmt w:val="decimal"/>
      <w:isLgl/>
      <w:lvlText w:val="%1.%2."/>
      <w:lvlJc w:val="left"/>
      <w:pPr>
        <w:ind w:left="1500" w:hanging="720"/>
      </w:pPr>
    </w:lvl>
    <w:lvl w:ilvl="2">
      <w:start w:val="1"/>
      <w:numFmt w:val="decimal"/>
      <w:isLgl/>
      <w:lvlText w:val="%1.%2.%3."/>
      <w:lvlJc w:val="left"/>
      <w:pPr>
        <w:ind w:left="1571" w:hanging="720"/>
      </w:pPr>
    </w:lvl>
    <w:lvl w:ilvl="3">
      <w:start w:val="1"/>
      <w:numFmt w:val="decimal"/>
      <w:isLgl/>
      <w:lvlText w:val="%1.%2.%3.%4."/>
      <w:lvlJc w:val="left"/>
      <w:pPr>
        <w:ind w:left="2002" w:hanging="1080"/>
      </w:pPr>
    </w:lvl>
    <w:lvl w:ilvl="4">
      <w:start w:val="1"/>
      <w:numFmt w:val="decimal"/>
      <w:isLgl/>
      <w:lvlText w:val="%1.%2.%3.%4.%5."/>
      <w:lvlJc w:val="left"/>
      <w:pPr>
        <w:ind w:left="2073" w:hanging="1080"/>
      </w:pPr>
    </w:lvl>
    <w:lvl w:ilvl="5">
      <w:start w:val="1"/>
      <w:numFmt w:val="decimal"/>
      <w:isLgl/>
      <w:lvlText w:val="%1.%2.%3.%4.%5.%6."/>
      <w:lvlJc w:val="left"/>
      <w:pPr>
        <w:ind w:left="2504" w:hanging="1440"/>
      </w:pPr>
    </w:lvl>
    <w:lvl w:ilvl="6">
      <w:start w:val="1"/>
      <w:numFmt w:val="decimal"/>
      <w:isLgl/>
      <w:lvlText w:val="%1.%2.%3.%4.%5.%6.%7."/>
      <w:lvlJc w:val="left"/>
      <w:pPr>
        <w:ind w:left="2935" w:hanging="1800"/>
      </w:pPr>
    </w:lvl>
    <w:lvl w:ilvl="7">
      <w:start w:val="1"/>
      <w:numFmt w:val="decimal"/>
      <w:isLgl/>
      <w:lvlText w:val="%1.%2.%3.%4.%5.%6.%7.%8."/>
      <w:lvlJc w:val="left"/>
      <w:pPr>
        <w:ind w:left="3006" w:hanging="1800"/>
      </w:pPr>
    </w:lvl>
    <w:lvl w:ilvl="8">
      <w:start w:val="1"/>
      <w:numFmt w:val="decimal"/>
      <w:isLgl/>
      <w:lvlText w:val="%1.%2.%3.%4.%5.%6.%7.%8.%9."/>
      <w:lvlJc w:val="left"/>
      <w:pPr>
        <w:ind w:left="3437" w:hanging="2160"/>
      </w:pPr>
    </w:lvl>
  </w:abstractNum>
  <w:abstractNum w:abstractNumId="1">
    <w:nsid w:val="1B066BB6"/>
    <w:multiLevelType w:val="multilevel"/>
    <w:tmpl w:val="F0708254"/>
    <w:lvl w:ilvl="0">
      <w:start w:val="1"/>
      <w:numFmt w:val="decimal"/>
      <w:lvlText w:val="%1."/>
      <w:lvlJc w:val="left"/>
      <w:pPr>
        <w:ind w:left="450" w:hanging="450"/>
      </w:pPr>
      <w:rPr>
        <w:rFonts w:hint="default"/>
      </w:rPr>
    </w:lvl>
    <w:lvl w:ilvl="1">
      <w:start w:val="3"/>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
    <w:nsid w:val="291539E7"/>
    <w:multiLevelType w:val="hybridMultilevel"/>
    <w:tmpl w:val="93A80C06"/>
    <w:lvl w:ilvl="0" w:tplc="1338CE8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E523A16"/>
    <w:multiLevelType w:val="hybridMultilevel"/>
    <w:tmpl w:val="E33E87DA"/>
    <w:lvl w:ilvl="0" w:tplc="8B8CF558">
      <w:start w:val="1"/>
      <w:numFmt w:val="decimal"/>
      <w:lvlText w:val="%1)"/>
      <w:lvlJc w:val="left"/>
      <w:pPr>
        <w:ind w:left="11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41625"/>
    <w:rsid w:val="000A239D"/>
    <w:rsid w:val="000E0688"/>
    <w:rsid w:val="000E745A"/>
    <w:rsid w:val="00114FD0"/>
    <w:rsid w:val="001320BF"/>
    <w:rsid w:val="001913E0"/>
    <w:rsid w:val="001B77CE"/>
    <w:rsid w:val="002121FA"/>
    <w:rsid w:val="00241625"/>
    <w:rsid w:val="002B6A95"/>
    <w:rsid w:val="00316D22"/>
    <w:rsid w:val="00357815"/>
    <w:rsid w:val="00375128"/>
    <w:rsid w:val="003E3CE9"/>
    <w:rsid w:val="003E4070"/>
    <w:rsid w:val="003F7743"/>
    <w:rsid w:val="00440D26"/>
    <w:rsid w:val="004531F0"/>
    <w:rsid w:val="00507445"/>
    <w:rsid w:val="005D4892"/>
    <w:rsid w:val="00656953"/>
    <w:rsid w:val="0069556E"/>
    <w:rsid w:val="006C5B39"/>
    <w:rsid w:val="00775EEB"/>
    <w:rsid w:val="0078237D"/>
    <w:rsid w:val="00790C1C"/>
    <w:rsid w:val="00794319"/>
    <w:rsid w:val="007964FE"/>
    <w:rsid w:val="007F094D"/>
    <w:rsid w:val="00890402"/>
    <w:rsid w:val="009142C5"/>
    <w:rsid w:val="00961F89"/>
    <w:rsid w:val="00977C7A"/>
    <w:rsid w:val="009C097E"/>
    <w:rsid w:val="009C3E04"/>
    <w:rsid w:val="00A33020"/>
    <w:rsid w:val="00A5032D"/>
    <w:rsid w:val="00AA63E9"/>
    <w:rsid w:val="00AB4332"/>
    <w:rsid w:val="00B35909"/>
    <w:rsid w:val="00B44669"/>
    <w:rsid w:val="00B50698"/>
    <w:rsid w:val="00B868D5"/>
    <w:rsid w:val="00C44B8E"/>
    <w:rsid w:val="00C54CBC"/>
    <w:rsid w:val="00C62E50"/>
    <w:rsid w:val="00D121E2"/>
    <w:rsid w:val="00D1747E"/>
    <w:rsid w:val="00D2331E"/>
    <w:rsid w:val="00D23338"/>
    <w:rsid w:val="00D7185C"/>
    <w:rsid w:val="00D75955"/>
    <w:rsid w:val="00D822D7"/>
    <w:rsid w:val="00E015DD"/>
    <w:rsid w:val="00E45DF9"/>
    <w:rsid w:val="00E90CA6"/>
    <w:rsid w:val="00E96F4B"/>
    <w:rsid w:val="00EC1885"/>
    <w:rsid w:val="00F02148"/>
    <w:rsid w:val="00F0744F"/>
    <w:rsid w:val="00FE7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6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unhideWhenUsed/>
    <w:rsid w:val="00241625"/>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241625"/>
    <w:rPr>
      <w:rFonts w:ascii="Times New Roman" w:eastAsia="Times New Roman" w:hAnsi="Times New Roman" w:cs="Times New Roman"/>
      <w:sz w:val="16"/>
      <w:szCs w:val="16"/>
      <w:lang w:eastAsia="ru-RU"/>
    </w:rPr>
  </w:style>
  <w:style w:type="paragraph" w:styleId="a3">
    <w:name w:val="header"/>
    <w:basedOn w:val="a"/>
    <w:link w:val="a4"/>
    <w:uiPriority w:val="99"/>
    <w:unhideWhenUsed/>
    <w:rsid w:val="0024162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1625"/>
  </w:style>
  <w:style w:type="paragraph" w:styleId="a5">
    <w:name w:val="footnote text"/>
    <w:basedOn w:val="a"/>
    <w:link w:val="a6"/>
    <w:uiPriority w:val="99"/>
    <w:semiHidden/>
    <w:unhideWhenUsed/>
    <w:rsid w:val="00AB4332"/>
    <w:pPr>
      <w:spacing w:after="0" w:line="240" w:lineRule="auto"/>
    </w:pPr>
    <w:rPr>
      <w:sz w:val="20"/>
      <w:szCs w:val="20"/>
    </w:rPr>
  </w:style>
  <w:style w:type="character" w:customStyle="1" w:styleId="a6">
    <w:name w:val="Текст сноски Знак"/>
    <w:basedOn w:val="a0"/>
    <w:link w:val="a5"/>
    <w:uiPriority w:val="99"/>
    <w:semiHidden/>
    <w:rsid w:val="00AB4332"/>
    <w:rPr>
      <w:sz w:val="20"/>
      <w:szCs w:val="20"/>
    </w:rPr>
  </w:style>
  <w:style w:type="character" w:styleId="a7">
    <w:name w:val="footnote reference"/>
    <w:basedOn w:val="a0"/>
    <w:uiPriority w:val="99"/>
    <w:semiHidden/>
    <w:unhideWhenUsed/>
    <w:rsid w:val="00AB4332"/>
    <w:rPr>
      <w:vertAlign w:val="superscript"/>
    </w:rPr>
  </w:style>
  <w:style w:type="paragraph" w:styleId="a8">
    <w:name w:val="footer"/>
    <w:basedOn w:val="a"/>
    <w:link w:val="a9"/>
    <w:uiPriority w:val="99"/>
    <w:semiHidden/>
    <w:unhideWhenUsed/>
    <w:rsid w:val="001913E0"/>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913E0"/>
  </w:style>
  <w:style w:type="paragraph" w:styleId="aa">
    <w:name w:val="Normal (Web)"/>
    <w:basedOn w:val="a"/>
    <w:unhideWhenUsed/>
    <w:rsid w:val="001913E0"/>
    <w:pPr>
      <w:widowControl w:val="0"/>
      <w:suppressAutoHyphens/>
      <w:autoSpaceDE w:val="0"/>
      <w:spacing w:before="280" w:after="280" w:line="240" w:lineRule="auto"/>
    </w:pPr>
    <w:rPr>
      <w:rFonts w:ascii="Times New Roman" w:eastAsia="Times New Roman" w:hAnsi="Times New Roman" w:cs="Times New Roman"/>
      <w:sz w:val="24"/>
      <w:szCs w:val="24"/>
      <w:lang w:eastAsia="ar-SA"/>
    </w:rPr>
  </w:style>
  <w:style w:type="paragraph" w:styleId="ab">
    <w:name w:val="List Paragraph"/>
    <w:basedOn w:val="a"/>
    <w:uiPriority w:val="34"/>
    <w:qFormat/>
    <w:rsid w:val="001913E0"/>
    <w:pPr>
      <w:autoSpaceDN w:val="0"/>
      <w:ind w:left="720"/>
      <w:contextualSpacing/>
    </w:pPr>
    <w:rPr>
      <w:rFonts w:eastAsiaTheme="minorEastAsia"/>
      <w:lang w:eastAsia="ru-RU"/>
    </w:rPr>
  </w:style>
  <w:style w:type="paragraph" w:customStyle="1" w:styleId="21">
    <w:name w:val="Основной текст 21"/>
    <w:basedOn w:val="a"/>
    <w:rsid w:val="001913E0"/>
    <w:pPr>
      <w:widowControl w:val="0"/>
      <w:suppressAutoHyphens/>
      <w:autoSpaceDE w:val="0"/>
      <w:spacing w:after="0" w:line="240" w:lineRule="auto"/>
      <w:jc w:val="both"/>
    </w:pPr>
    <w:rPr>
      <w:rFonts w:ascii="Times New Roman" w:eastAsia="Times New Roman" w:hAnsi="Times New Roman" w:cs="Times New Roman"/>
      <w:sz w:val="28"/>
      <w:szCs w:val="24"/>
      <w:lang w:eastAsia="ar-SA"/>
    </w:rPr>
  </w:style>
  <w:style w:type="paragraph" w:customStyle="1" w:styleId="ac">
    <w:name w:val="Содержимое таблицы"/>
    <w:basedOn w:val="a"/>
    <w:rsid w:val="001913E0"/>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31">
    <w:name w:val="Основной текст с отступом 31"/>
    <w:basedOn w:val="a"/>
    <w:rsid w:val="001913E0"/>
    <w:pPr>
      <w:tabs>
        <w:tab w:val="left" w:pos="2977"/>
      </w:tabs>
      <w:suppressAutoHyphens/>
      <w:autoSpaceDN w:val="0"/>
      <w:spacing w:after="0" w:line="240" w:lineRule="auto"/>
      <w:ind w:firstLine="680"/>
      <w:jc w:val="both"/>
    </w:pPr>
    <w:rPr>
      <w:rFonts w:ascii="Times New Roman" w:eastAsia="Times New Roman" w:hAnsi="Times New Roman" w:cs="Times New Roman"/>
      <w:sz w:val="24"/>
      <w:szCs w:val="20"/>
      <w:lang w:eastAsia="ar-SA"/>
    </w:rPr>
  </w:style>
  <w:style w:type="character" w:styleId="ad">
    <w:name w:val="Strong"/>
    <w:basedOn w:val="a0"/>
    <w:qFormat/>
    <w:rsid w:val="001913E0"/>
    <w:rPr>
      <w:b/>
      <w:bCs/>
    </w:rPr>
  </w:style>
</w:styles>
</file>

<file path=word/webSettings.xml><?xml version="1.0" encoding="utf-8"?>
<w:webSettings xmlns:r="http://schemas.openxmlformats.org/officeDocument/2006/relationships" xmlns:w="http://schemas.openxmlformats.org/wordprocessingml/2006/main">
  <w:divs>
    <w:div w:id="88291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24C0A-4D4B-493E-8682-1DD0EFA68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1998</Words>
  <Characters>11392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User</cp:lastModifiedBy>
  <cp:revision>27</cp:revision>
  <cp:lastPrinted>2026-08-06T11:16:00Z</cp:lastPrinted>
  <dcterms:created xsi:type="dcterms:W3CDTF">2026-06-25T08:39:00Z</dcterms:created>
  <dcterms:modified xsi:type="dcterms:W3CDTF">2026-08-12T12:36:00Z</dcterms:modified>
</cp:coreProperties>
</file>