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B4B" w:rsidRDefault="009B3B4B" w:rsidP="009B3B4B">
      <w:pPr>
        <w:spacing w:line="240" w:lineRule="auto"/>
        <w:jc w:val="center"/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pt;height:62.8pt" o:ole="">
            <v:imagedata r:id="rId5" o:title=""/>
          </v:shape>
          <o:OLEObject Type="Embed" ProgID="MSPhotoEd.3" ShapeID="_x0000_i1025" DrawAspect="Content" ObjectID="_1666438741" r:id="rId6"/>
        </w:object>
      </w:r>
    </w:p>
    <w:p w:rsidR="009B3B4B" w:rsidRDefault="009B3B4B" w:rsidP="009B3B4B">
      <w:pPr>
        <w:spacing w:line="24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РОССИЙСКАЯ   ФЕДЕРАЦИЯ</w:t>
      </w:r>
    </w:p>
    <w:p w:rsidR="009B3B4B" w:rsidRDefault="009B3B4B" w:rsidP="009B3B4B">
      <w:pPr>
        <w:spacing w:line="24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ОРЛОВСКАЯ  ОБЛАСТЬ</w:t>
      </w:r>
      <w:r>
        <w:rPr>
          <w:sz w:val="32"/>
          <w:szCs w:val="32"/>
        </w:rPr>
        <w:t xml:space="preserve"> </w:t>
      </w:r>
    </w:p>
    <w:p w:rsidR="009B3B4B" w:rsidRDefault="009B3B4B" w:rsidP="009B3B4B">
      <w:pPr>
        <w:pStyle w:val="a3"/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АДМИНИСТРАЦИЯ КРАСНОЗОРЕНСКОГО РАЙОНА</w:t>
      </w:r>
    </w:p>
    <w:p w:rsidR="009B3B4B" w:rsidRDefault="009B3B4B" w:rsidP="009B3B4B">
      <w:pPr>
        <w:pStyle w:val="5"/>
      </w:pPr>
      <w:r>
        <w:t>ПОСТАНОВЛЕНИЕ</w:t>
      </w:r>
    </w:p>
    <w:p w:rsidR="009B3B4B" w:rsidRDefault="00662A34" w:rsidP="009B3B4B">
      <w:pPr>
        <w:spacing w:line="240" w:lineRule="auto"/>
        <w:rPr>
          <w:b/>
          <w:sz w:val="22"/>
        </w:rPr>
      </w:pPr>
      <w:r>
        <w:rPr>
          <w:b/>
          <w:sz w:val="22"/>
        </w:rPr>
        <w:t>от  «30» октября</w:t>
      </w:r>
      <w:r w:rsidR="007E25D7">
        <w:rPr>
          <w:b/>
          <w:sz w:val="22"/>
        </w:rPr>
        <w:t xml:space="preserve">   2020</w:t>
      </w:r>
      <w:r>
        <w:rPr>
          <w:b/>
          <w:sz w:val="22"/>
        </w:rPr>
        <w:t xml:space="preserve"> г.  № 226</w:t>
      </w:r>
    </w:p>
    <w:p w:rsidR="009B3B4B" w:rsidRDefault="009B3B4B" w:rsidP="009B3B4B">
      <w:pPr>
        <w:spacing w:line="240" w:lineRule="auto"/>
        <w:rPr>
          <w:b/>
          <w:sz w:val="22"/>
        </w:rPr>
      </w:pPr>
      <w:r>
        <w:rPr>
          <w:b/>
          <w:sz w:val="22"/>
        </w:rPr>
        <w:t xml:space="preserve">                            пос. Красная Заря</w:t>
      </w:r>
    </w:p>
    <w:p w:rsidR="00217F4B" w:rsidRDefault="00217F4B" w:rsidP="00E908C3">
      <w:pPr>
        <w:pStyle w:val="a6"/>
      </w:pPr>
      <w:r>
        <w:t xml:space="preserve">Об утверждении муниципальной программы </w:t>
      </w:r>
    </w:p>
    <w:p w:rsidR="00217F4B" w:rsidRDefault="00217F4B" w:rsidP="00E908C3">
      <w:pPr>
        <w:pStyle w:val="a6"/>
      </w:pPr>
      <w:r w:rsidRPr="0019596D">
        <w:t xml:space="preserve">«Развитие культуры и искусства, сохранение </w:t>
      </w:r>
    </w:p>
    <w:p w:rsidR="00217F4B" w:rsidRDefault="00217F4B" w:rsidP="00E908C3">
      <w:pPr>
        <w:pStyle w:val="a6"/>
      </w:pPr>
      <w:r w:rsidRPr="0019596D">
        <w:t>и реконструкция военно-мемориальных объектов</w:t>
      </w:r>
    </w:p>
    <w:p w:rsidR="00217F4B" w:rsidRDefault="00217F4B" w:rsidP="00E908C3">
      <w:pPr>
        <w:pStyle w:val="a6"/>
      </w:pPr>
      <w:r>
        <w:t xml:space="preserve"> Краснозоренского района на 2021-2027</w:t>
      </w:r>
      <w:r w:rsidRPr="0019596D">
        <w:t xml:space="preserve"> годы</w:t>
      </w:r>
      <w:r>
        <w:t>»</w:t>
      </w:r>
    </w:p>
    <w:p w:rsidR="00217F4B" w:rsidRPr="00A043B0" w:rsidRDefault="00217F4B" w:rsidP="00217F4B">
      <w:pPr>
        <w:pStyle w:val="a6"/>
      </w:pPr>
    </w:p>
    <w:p w:rsidR="00217F4B" w:rsidRDefault="00217F4B" w:rsidP="00E908C3">
      <w:pPr>
        <w:spacing w:line="240" w:lineRule="auto"/>
        <w:jc w:val="both"/>
      </w:pPr>
      <w:r w:rsidRPr="003431F5">
        <w:t xml:space="preserve">   </w:t>
      </w:r>
      <w:r>
        <w:tab/>
      </w:r>
      <w:proofErr w:type="gramStart"/>
      <w:r w:rsidRPr="003431F5">
        <w:t xml:space="preserve">В </w:t>
      </w:r>
      <w:r w:rsidR="00C26ADA">
        <w:rPr>
          <w:color w:val="000000"/>
        </w:rPr>
        <w:t xml:space="preserve">соответствии с требованиями Бюджетного кодекса Российской Федерации, руководствуясь Федеральным законом от </w:t>
      </w:r>
      <w:r w:rsidR="00962501">
        <w:rPr>
          <w:color w:val="000000"/>
        </w:rPr>
        <w:t>0</w:t>
      </w:r>
      <w:r w:rsidR="00C26ADA">
        <w:rPr>
          <w:color w:val="000000"/>
        </w:rPr>
        <w:t>6</w:t>
      </w:r>
      <w:r w:rsidR="00962501">
        <w:rPr>
          <w:color w:val="000000"/>
        </w:rPr>
        <w:t>.10.</w:t>
      </w:r>
      <w:r w:rsidR="00C26ADA">
        <w:rPr>
          <w:color w:val="000000"/>
        </w:rPr>
        <w:t xml:space="preserve">2003 </w:t>
      </w:r>
      <w:r w:rsidR="00C26ADA" w:rsidRPr="00C42780">
        <w:rPr>
          <w:color w:val="000000"/>
        </w:rPr>
        <w:t>№</w:t>
      </w:r>
      <w:r w:rsidR="00962501">
        <w:rPr>
          <w:color w:val="000000"/>
        </w:rPr>
        <w:t xml:space="preserve"> </w:t>
      </w:r>
      <w:r w:rsidR="00C26ADA" w:rsidRPr="00C42780">
        <w:rPr>
          <w:color w:val="000000"/>
        </w:rPr>
        <w:t>131-ФЗ «Об общих принципах организации местного самоуправления в Российской Федерации» (с изменениями и дополнениями),</w:t>
      </w:r>
      <w:r w:rsidR="00C26ADA">
        <w:rPr>
          <w:color w:val="000000"/>
        </w:rPr>
        <w:t xml:space="preserve"> постановлением администрации Краснозоренского района от 11.11.2013 №</w:t>
      </w:r>
      <w:r w:rsidR="00E908C3">
        <w:rPr>
          <w:color w:val="000000"/>
        </w:rPr>
        <w:t xml:space="preserve"> </w:t>
      </w:r>
      <w:r w:rsidR="00C26ADA">
        <w:rPr>
          <w:color w:val="000000"/>
        </w:rPr>
        <w:t xml:space="preserve">337 «Об утверждении Порядка разработки, реализации и оценки эффективности муниципальных программ  Краснозоренского района и Методических указаний по разработке и реализации муниципальных программ Краснозоренского района», в </w:t>
      </w:r>
      <w:r w:rsidRPr="003431F5">
        <w:t>целях эффективного</w:t>
      </w:r>
      <w:proofErr w:type="gramEnd"/>
      <w:r w:rsidRPr="003431F5">
        <w:t xml:space="preserve"> развития отрасли культуры и искусства, сохранения и реконструкции военно-мемориальных объектов в Краснозоренском районе администрация Краснозоренского района </w:t>
      </w:r>
    </w:p>
    <w:p w:rsidR="00217F4B" w:rsidRPr="0019596D" w:rsidRDefault="00217F4B" w:rsidP="00E908C3">
      <w:pPr>
        <w:spacing w:line="240" w:lineRule="auto"/>
        <w:jc w:val="center"/>
      </w:pPr>
      <w:r w:rsidRPr="00E520C4">
        <w:t>ПОСТАНОВЛЯЕТ:</w:t>
      </w:r>
    </w:p>
    <w:p w:rsidR="00217F4B" w:rsidRPr="0019596D" w:rsidRDefault="00217F4B" w:rsidP="00E908C3">
      <w:pPr>
        <w:pStyle w:val="a6"/>
        <w:jc w:val="both"/>
      </w:pPr>
      <w:r w:rsidRPr="0019596D">
        <w:t>1.Утвердить муниципальную программу «Развитие культуры и искусства, сохранение и реконструкция военно-мемориальных объектов Краснозо</w:t>
      </w:r>
      <w:r>
        <w:t xml:space="preserve">ренского района на 2021-2027 годы» </w:t>
      </w:r>
      <w:r w:rsidRPr="0019596D">
        <w:t>согласно прило</w:t>
      </w:r>
      <w:r>
        <w:t>жению</w:t>
      </w:r>
      <w:r w:rsidRPr="0019596D">
        <w:t>.</w:t>
      </w:r>
    </w:p>
    <w:p w:rsidR="00217F4B" w:rsidRPr="0019596D" w:rsidRDefault="00217F4B" w:rsidP="00E908C3">
      <w:pPr>
        <w:pStyle w:val="a6"/>
        <w:jc w:val="both"/>
      </w:pPr>
      <w:r w:rsidRPr="0019596D">
        <w:t xml:space="preserve">2. </w:t>
      </w:r>
      <w:r>
        <w:t>Ф</w:t>
      </w:r>
      <w:r w:rsidRPr="0019596D">
        <w:t>инансов</w:t>
      </w:r>
      <w:r>
        <w:t>ому</w:t>
      </w:r>
      <w:r w:rsidRPr="0019596D">
        <w:t xml:space="preserve"> </w:t>
      </w:r>
      <w:r>
        <w:t>о</w:t>
      </w:r>
      <w:r w:rsidRPr="0019596D">
        <w:t xml:space="preserve">тделу </w:t>
      </w:r>
      <w:r>
        <w:t>администрации</w:t>
      </w:r>
      <w:r w:rsidRPr="0019596D">
        <w:t xml:space="preserve"> района (С.А.Овсянникова) при подготовке проектов рай</w:t>
      </w:r>
      <w:r>
        <w:t>онного бюджета на соответствующи</w:t>
      </w:r>
      <w:r w:rsidRPr="0019596D">
        <w:t>е годы предусматривать бюджетные ассигнования для реализации мероприятий муниципальной программы.</w:t>
      </w:r>
    </w:p>
    <w:p w:rsidR="003265C4" w:rsidRPr="0092051B" w:rsidRDefault="00217F4B" w:rsidP="00E908C3">
      <w:pPr>
        <w:pStyle w:val="a6"/>
        <w:jc w:val="both"/>
      </w:pPr>
      <w:r w:rsidRPr="0019596D">
        <w:t>3.  Наст</w:t>
      </w:r>
      <w:r>
        <w:t>оящее пост</w:t>
      </w:r>
      <w:r w:rsidR="00CE5AC2">
        <w:t>ановление подлежит</w:t>
      </w:r>
      <w:r w:rsidR="007216A1">
        <w:t xml:space="preserve"> обнародованию</w:t>
      </w:r>
      <w:r w:rsidR="00CA12F6">
        <w:t xml:space="preserve"> и размещению</w:t>
      </w:r>
      <w:r w:rsidR="007216A1">
        <w:t xml:space="preserve"> </w:t>
      </w:r>
      <w:r w:rsidR="00CE5AC2">
        <w:t xml:space="preserve"> на официальном сайте админ</w:t>
      </w:r>
      <w:r w:rsidR="00A43509">
        <w:t>истрации района в сети Интерн</w:t>
      </w:r>
      <w:r w:rsidR="00A43509" w:rsidRPr="0092051B">
        <w:t>ет.</w:t>
      </w:r>
    </w:p>
    <w:p w:rsidR="00A43509" w:rsidRPr="0019596D" w:rsidRDefault="00A43509" w:rsidP="00E908C3">
      <w:pPr>
        <w:pStyle w:val="a6"/>
        <w:jc w:val="both"/>
      </w:pPr>
      <w:r w:rsidRPr="0092051B">
        <w:t>4. Настоящее постановление вступает в силу с 1 января 2021 года.</w:t>
      </w:r>
    </w:p>
    <w:p w:rsidR="00217F4B" w:rsidRPr="0019596D" w:rsidRDefault="00217F4B" w:rsidP="00E908C3">
      <w:pPr>
        <w:pStyle w:val="a6"/>
        <w:jc w:val="both"/>
      </w:pPr>
      <w:r>
        <w:t>5</w:t>
      </w:r>
      <w:r w:rsidRPr="0019596D">
        <w:t xml:space="preserve">. </w:t>
      </w:r>
      <w:proofErr w:type="gramStart"/>
      <w:r w:rsidRPr="0019596D">
        <w:t>Контроль за</w:t>
      </w:r>
      <w:proofErr w:type="gramEnd"/>
      <w:r w:rsidRPr="0019596D">
        <w:t xml:space="preserve"> исполнением постановления возложить на </w:t>
      </w:r>
      <w:r>
        <w:t xml:space="preserve">первого </w:t>
      </w:r>
      <w:r w:rsidRPr="0019596D">
        <w:t>заместителя главы адм</w:t>
      </w:r>
      <w:r>
        <w:t>инистрации  района Т.В.</w:t>
      </w:r>
      <w:r w:rsidR="0092051B">
        <w:t xml:space="preserve"> </w:t>
      </w:r>
      <w:proofErr w:type="spellStart"/>
      <w:r>
        <w:t>Щиголеву</w:t>
      </w:r>
      <w:proofErr w:type="spellEnd"/>
      <w:r w:rsidRPr="0019596D">
        <w:t>.</w:t>
      </w:r>
    </w:p>
    <w:p w:rsidR="00D575A2" w:rsidRDefault="00D575A2" w:rsidP="00A43509">
      <w:pPr>
        <w:jc w:val="both"/>
      </w:pPr>
    </w:p>
    <w:p w:rsidR="00F8728D" w:rsidRDefault="00217F4B" w:rsidP="00A43509">
      <w:pPr>
        <w:jc w:val="both"/>
      </w:pPr>
      <w:r w:rsidRPr="003431F5">
        <w:t xml:space="preserve">Глава  района                                                                        </w:t>
      </w:r>
      <w:r>
        <w:t xml:space="preserve">       </w:t>
      </w:r>
      <w:r w:rsidRPr="003431F5">
        <w:t xml:space="preserve">  И.А. Пряжников</w:t>
      </w:r>
    </w:p>
    <w:sectPr w:rsidR="00F8728D" w:rsidSect="00D575A2">
      <w:pgSz w:w="11906" w:h="16838"/>
      <w:pgMar w:top="709" w:right="566" w:bottom="426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B3B4B"/>
    <w:rsid w:val="00047925"/>
    <w:rsid w:val="000C328A"/>
    <w:rsid w:val="001A1002"/>
    <w:rsid w:val="00217F4B"/>
    <w:rsid w:val="002509E9"/>
    <w:rsid w:val="002B6D0B"/>
    <w:rsid w:val="003265C4"/>
    <w:rsid w:val="003753A0"/>
    <w:rsid w:val="003F2CA9"/>
    <w:rsid w:val="00406FE1"/>
    <w:rsid w:val="00507012"/>
    <w:rsid w:val="0058402B"/>
    <w:rsid w:val="005E78C9"/>
    <w:rsid w:val="006548BA"/>
    <w:rsid w:val="00662A34"/>
    <w:rsid w:val="006767B5"/>
    <w:rsid w:val="006E0219"/>
    <w:rsid w:val="0071197C"/>
    <w:rsid w:val="007216A1"/>
    <w:rsid w:val="007E25D7"/>
    <w:rsid w:val="007F139A"/>
    <w:rsid w:val="0089240B"/>
    <w:rsid w:val="008B6692"/>
    <w:rsid w:val="008B76D4"/>
    <w:rsid w:val="008E1ECD"/>
    <w:rsid w:val="0092051B"/>
    <w:rsid w:val="00933B76"/>
    <w:rsid w:val="00951034"/>
    <w:rsid w:val="00962501"/>
    <w:rsid w:val="009A68FD"/>
    <w:rsid w:val="009B3B4B"/>
    <w:rsid w:val="00A43509"/>
    <w:rsid w:val="00AB7671"/>
    <w:rsid w:val="00B105BA"/>
    <w:rsid w:val="00B417D8"/>
    <w:rsid w:val="00BB4E56"/>
    <w:rsid w:val="00C26ADA"/>
    <w:rsid w:val="00C52F17"/>
    <w:rsid w:val="00C577B3"/>
    <w:rsid w:val="00CA12F6"/>
    <w:rsid w:val="00CE5AC2"/>
    <w:rsid w:val="00D24948"/>
    <w:rsid w:val="00D575A2"/>
    <w:rsid w:val="00DF4D42"/>
    <w:rsid w:val="00E24E68"/>
    <w:rsid w:val="00E908C3"/>
    <w:rsid w:val="00E93E8E"/>
    <w:rsid w:val="00EB0CD0"/>
    <w:rsid w:val="00EB1204"/>
    <w:rsid w:val="00F04B9A"/>
    <w:rsid w:val="00F34808"/>
    <w:rsid w:val="00F8728D"/>
    <w:rsid w:val="00FA401B"/>
    <w:rsid w:val="00FD4F92"/>
    <w:rsid w:val="00FF2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B4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9B3B4B"/>
    <w:pPr>
      <w:keepNext/>
      <w:spacing w:after="0" w:line="360" w:lineRule="auto"/>
      <w:jc w:val="center"/>
      <w:outlineLvl w:val="4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9B3B4B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9B3B4B"/>
    <w:pPr>
      <w:spacing w:after="0" w:line="240" w:lineRule="auto"/>
      <w:jc w:val="center"/>
    </w:pPr>
    <w:rPr>
      <w:b/>
      <w:sz w:val="36"/>
      <w:szCs w:val="20"/>
    </w:rPr>
  </w:style>
  <w:style w:type="character" w:customStyle="1" w:styleId="a4">
    <w:name w:val="Основной текст Знак"/>
    <w:basedOn w:val="a0"/>
    <w:link w:val="a3"/>
    <w:semiHidden/>
    <w:rsid w:val="009B3B4B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List Paragraph"/>
    <w:basedOn w:val="a"/>
    <w:uiPriority w:val="34"/>
    <w:qFormat/>
    <w:rsid w:val="00DF4D42"/>
    <w:pPr>
      <w:ind w:left="720"/>
      <w:contextualSpacing/>
    </w:pPr>
  </w:style>
  <w:style w:type="paragraph" w:styleId="a6">
    <w:name w:val="No Spacing"/>
    <w:uiPriority w:val="1"/>
    <w:qFormat/>
    <w:rsid w:val="00217F4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FEE63-7F90-4CBB-B4A0-CD0F0050D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cp:lastPrinted>2020-11-05T12:17:00Z</cp:lastPrinted>
  <dcterms:created xsi:type="dcterms:W3CDTF">2020-10-20T12:02:00Z</dcterms:created>
  <dcterms:modified xsi:type="dcterms:W3CDTF">2020-11-09T11:53:00Z</dcterms:modified>
</cp:coreProperties>
</file>