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3B" w:rsidRDefault="00AE4F3B" w:rsidP="00AE4F3B">
      <w:pPr>
        <w:jc w:val="center"/>
      </w:pPr>
      <w:r>
        <w:t>СВЕДЕНИЯ</w:t>
      </w:r>
    </w:p>
    <w:p w:rsidR="00AE4F3B" w:rsidRDefault="00AE4F3B" w:rsidP="00AE4F3B">
      <w:pPr>
        <w:spacing w:after="0"/>
        <w:jc w:val="center"/>
      </w:pPr>
      <w:r>
        <w:t xml:space="preserve">О доходах, об имуществе и обязательствах имущественного характера </w:t>
      </w:r>
      <w:proofErr w:type="spellStart"/>
      <w:r>
        <w:t>Подвязкиной</w:t>
      </w:r>
      <w:proofErr w:type="spellEnd"/>
      <w:r>
        <w:t xml:space="preserve"> Ольги Михайловны директора муниципального бюджетного учреждения  «</w:t>
      </w:r>
      <w:proofErr w:type="spellStart"/>
      <w:r>
        <w:t>Межпоселенческий</w:t>
      </w:r>
      <w:proofErr w:type="spellEnd"/>
      <w:r>
        <w:t xml:space="preserve"> Дом культуры»</w:t>
      </w:r>
    </w:p>
    <w:p w:rsidR="00AE4F3B" w:rsidRDefault="00AE4F3B" w:rsidP="00AE4F3B">
      <w:pPr>
        <w:spacing w:after="0"/>
        <w:jc w:val="center"/>
      </w:pPr>
      <w:r>
        <w:t>Краснозоренского района и членов ее семьи</w:t>
      </w:r>
    </w:p>
    <w:p w:rsidR="00AE4F3B" w:rsidRDefault="00AE4F3B" w:rsidP="00AE4F3B">
      <w:pPr>
        <w:spacing w:after="0"/>
        <w:jc w:val="center"/>
      </w:pPr>
      <w:r>
        <w:t>за период с 1 января по 31 декабря 2013 года</w:t>
      </w:r>
    </w:p>
    <w:p w:rsidR="00AE4F3B" w:rsidRDefault="00AE4F3B" w:rsidP="00AE4F3B">
      <w:pPr>
        <w:spacing w:after="0"/>
        <w:jc w:val="center"/>
      </w:pPr>
    </w:p>
    <w:tbl>
      <w:tblPr>
        <w:tblStyle w:val="a3"/>
        <w:tblW w:w="0" w:type="auto"/>
        <w:tblInd w:w="0" w:type="dxa"/>
        <w:tblLook w:val="04A0"/>
      </w:tblPr>
      <w:tblGrid>
        <w:gridCol w:w="1622"/>
        <w:gridCol w:w="2218"/>
        <w:gridCol w:w="1678"/>
        <w:gridCol w:w="1134"/>
        <w:gridCol w:w="1591"/>
        <w:gridCol w:w="1560"/>
        <w:gridCol w:w="1086"/>
        <w:gridCol w:w="1701"/>
        <w:gridCol w:w="1591"/>
      </w:tblGrid>
      <w:tr w:rsidR="00AE4F3B" w:rsidTr="00AE4F3B"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B" w:rsidRDefault="00AE4F3B" w:rsidP="00AE4F3B">
            <w:pPr>
              <w:jc w:val="center"/>
            </w:pP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Декларированный</w:t>
            </w:r>
          </w:p>
          <w:p w:rsidR="00AE4F3B" w:rsidRDefault="00AE4F3B" w:rsidP="00AE4F3B">
            <w:pPr>
              <w:jc w:val="center"/>
            </w:pPr>
            <w:r>
              <w:t xml:space="preserve">годовой доход </w:t>
            </w:r>
            <w:proofErr w:type="gramStart"/>
            <w:r>
              <w:t>за</w:t>
            </w:r>
            <w:proofErr w:type="gramEnd"/>
          </w:p>
          <w:p w:rsidR="00AE4F3B" w:rsidRDefault="00AE4F3B" w:rsidP="00AE4F3B">
            <w:pPr>
              <w:jc w:val="center"/>
            </w:pPr>
            <w:r>
              <w:t>2013 год (руб.)</w:t>
            </w:r>
          </w:p>
        </w:tc>
        <w:tc>
          <w:tcPr>
            <w:tcW w:w="5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Перечень объектов недвижимого имущества и</w:t>
            </w:r>
          </w:p>
          <w:p w:rsidR="00AE4F3B" w:rsidRDefault="00AE4F3B" w:rsidP="00AE4F3B">
            <w:pPr>
              <w:jc w:val="center"/>
            </w:pPr>
            <w:r>
              <w:t>транспортных средств, принадлежащих на праве</w:t>
            </w:r>
          </w:p>
          <w:p w:rsidR="00AE4F3B" w:rsidRDefault="00AE4F3B" w:rsidP="00AE4F3B">
            <w:pPr>
              <w:jc w:val="center"/>
            </w:pPr>
            <w:r>
              <w:t>собственности</w:t>
            </w:r>
          </w:p>
        </w:tc>
        <w:tc>
          <w:tcPr>
            <w:tcW w:w="43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 xml:space="preserve">Перечень объектов </w:t>
            </w:r>
            <w:proofErr w:type="gramStart"/>
            <w:r>
              <w:t>недвижимого</w:t>
            </w:r>
            <w:proofErr w:type="gramEnd"/>
          </w:p>
          <w:p w:rsidR="00AE4F3B" w:rsidRDefault="00AE4F3B" w:rsidP="00AE4F3B">
            <w:pPr>
              <w:jc w:val="center"/>
            </w:pPr>
            <w:r>
              <w:t xml:space="preserve">Имущества, </w:t>
            </w:r>
            <w:proofErr w:type="gramStart"/>
            <w:r>
              <w:t>находящихся</w:t>
            </w:r>
            <w:proofErr w:type="gramEnd"/>
            <w:r>
              <w:t xml:space="preserve"> в</w:t>
            </w:r>
          </w:p>
          <w:p w:rsidR="00AE4F3B" w:rsidRDefault="00AE4F3B" w:rsidP="00AE4F3B">
            <w:pPr>
              <w:jc w:val="center"/>
            </w:pPr>
            <w:proofErr w:type="gramStart"/>
            <w:r>
              <w:t>пользовании</w:t>
            </w:r>
            <w:proofErr w:type="gramEnd"/>
          </w:p>
        </w:tc>
      </w:tr>
      <w:tr w:rsidR="00AE4F3B" w:rsidTr="00AE4F3B"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Ф.И.О.</w:t>
            </w:r>
          </w:p>
          <w:p w:rsidR="00AE4F3B" w:rsidRDefault="00AE4F3B" w:rsidP="00AE4F3B">
            <w:pPr>
              <w:jc w:val="center"/>
            </w:pPr>
            <w:r>
              <w:t>Должностного</w:t>
            </w:r>
          </w:p>
          <w:p w:rsidR="00AE4F3B" w:rsidRDefault="00AE4F3B" w:rsidP="00AE4F3B">
            <w:pPr>
              <w:jc w:val="center"/>
            </w:pPr>
            <w:r>
              <w:t>лица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B" w:rsidRDefault="00AE4F3B" w:rsidP="00AE4F3B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Вид объектов</w:t>
            </w:r>
          </w:p>
          <w:p w:rsidR="00AE4F3B" w:rsidRDefault="00AE4F3B" w:rsidP="00AE4F3B">
            <w:pPr>
              <w:jc w:val="center"/>
            </w:pPr>
            <w:r>
              <w:t>недвижимости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Площадь</w:t>
            </w:r>
          </w:p>
          <w:p w:rsidR="00AE4F3B" w:rsidRDefault="00AE4F3B" w:rsidP="00AE4F3B">
            <w:pPr>
              <w:jc w:val="center"/>
            </w:pPr>
            <w:r>
              <w:t>(кв.м.)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Страна</w:t>
            </w:r>
          </w:p>
          <w:p w:rsidR="00AE4F3B" w:rsidRDefault="00AE4F3B" w:rsidP="00AE4F3B">
            <w:pPr>
              <w:jc w:val="center"/>
            </w:pPr>
            <w:r>
              <w:t>расположения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Транспортные</w:t>
            </w:r>
          </w:p>
          <w:p w:rsidR="00AE4F3B" w:rsidRDefault="00AE4F3B" w:rsidP="00AE4F3B">
            <w:pPr>
              <w:jc w:val="center"/>
            </w:pPr>
            <w:r>
              <w:t>средства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B" w:rsidRDefault="00AE4F3B" w:rsidP="00AE4F3B">
            <w:pPr>
              <w:jc w:val="center"/>
            </w:pPr>
            <w:r>
              <w:t>Вид объектов</w:t>
            </w:r>
          </w:p>
          <w:p w:rsidR="00AE4F3B" w:rsidRDefault="00AE4F3B" w:rsidP="00AE4F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Площадь</w:t>
            </w:r>
          </w:p>
          <w:p w:rsidR="00AE4F3B" w:rsidRDefault="00AE4F3B" w:rsidP="00AE4F3B">
            <w:pPr>
              <w:jc w:val="center"/>
            </w:pPr>
            <w:r>
              <w:t>(кв.м.)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Страна</w:t>
            </w:r>
          </w:p>
          <w:p w:rsidR="00AE4F3B" w:rsidRDefault="00AE4F3B" w:rsidP="00AE4F3B">
            <w:pPr>
              <w:jc w:val="center"/>
            </w:pPr>
            <w:r>
              <w:t>расположения</w:t>
            </w:r>
          </w:p>
        </w:tc>
      </w:tr>
      <w:tr w:rsidR="00AE4F3B" w:rsidTr="00AE4F3B"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proofErr w:type="spellStart"/>
            <w:r>
              <w:t>Подвязкина</w:t>
            </w:r>
            <w:proofErr w:type="spellEnd"/>
            <w:r>
              <w:t xml:space="preserve"> Ольга Михайловна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166103,58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Квартира (1/4)</w:t>
            </w:r>
          </w:p>
          <w:p w:rsidR="00AE4F3B" w:rsidRDefault="00AE4F3B" w:rsidP="00AE4F3B">
            <w:pPr>
              <w:jc w:val="center"/>
            </w:pPr>
            <w:r>
              <w:t>(долевая)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11,76 м</w:t>
            </w:r>
            <w:proofErr w:type="gramStart"/>
            <w:r>
              <w:t>2</w:t>
            </w:r>
            <w:proofErr w:type="gramEnd"/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РФ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-</w:t>
            </w:r>
          </w:p>
        </w:tc>
      </w:tr>
      <w:tr w:rsidR="00AE4F3B" w:rsidTr="00AE4F3B"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Супруг</w:t>
            </w:r>
          </w:p>
        </w:tc>
        <w:tc>
          <w:tcPr>
            <w:tcW w:w="2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B" w:rsidRDefault="00AE4F3B" w:rsidP="00AE4F3B">
            <w:pPr>
              <w:jc w:val="center"/>
            </w:pPr>
          </w:p>
          <w:p w:rsidR="00AE4F3B" w:rsidRDefault="00AE4F3B" w:rsidP="00AE4F3B">
            <w:pPr>
              <w:jc w:val="center"/>
            </w:pPr>
            <w:r>
              <w:t>345084.67</w:t>
            </w:r>
          </w:p>
        </w:tc>
        <w:tc>
          <w:tcPr>
            <w:tcW w:w="1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B" w:rsidRDefault="00AE4F3B" w:rsidP="00AE4F3B">
            <w:pPr>
              <w:jc w:val="center"/>
            </w:pPr>
          </w:p>
          <w:p w:rsidR="00AE4F3B" w:rsidRDefault="00AE4F3B" w:rsidP="00AE4F3B">
            <w:pPr>
              <w:jc w:val="center"/>
            </w:pPr>
            <w:r>
              <w:t>Земельный пай (1/24)(</w:t>
            </w:r>
            <w:proofErr w:type="gramStart"/>
            <w:r>
              <w:t>долевая</w:t>
            </w:r>
            <w:proofErr w:type="gramEnd"/>
            <w: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B" w:rsidRDefault="00AE4F3B" w:rsidP="00AE4F3B">
            <w:pPr>
              <w:jc w:val="center"/>
            </w:pPr>
          </w:p>
          <w:p w:rsidR="00AE4F3B" w:rsidRDefault="00AE4F3B" w:rsidP="00AE4F3B">
            <w:pPr>
              <w:jc w:val="center"/>
            </w:pPr>
            <w:r>
              <w:t>4,5 г</w:t>
            </w:r>
          </w:p>
        </w:tc>
        <w:tc>
          <w:tcPr>
            <w:tcW w:w="15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B" w:rsidRDefault="00AE4F3B" w:rsidP="00AE4F3B">
            <w:pPr>
              <w:jc w:val="center"/>
            </w:pPr>
          </w:p>
          <w:p w:rsidR="00AE4F3B" w:rsidRDefault="00AE4F3B" w:rsidP="00AE4F3B">
            <w:pPr>
              <w:jc w:val="center"/>
            </w:pPr>
            <w:r>
              <w:t>РФ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B" w:rsidRDefault="00AE4F3B" w:rsidP="00AE4F3B">
            <w:pPr>
              <w:jc w:val="center"/>
            </w:pPr>
          </w:p>
          <w:p w:rsidR="00AE4F3B" w:rsidRDefault="00AE4F3B" w:rsidP="00AE4F3B">
            <w:pPr>
              <w:jc w:val="center"/>
            </w:pPr>
            <w: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B" w:rsidRDefault="00AE4F3B" w:rsidP="00AE4F3B">
            <w:pPr>
              <w:jc w:val="center"/>
            </w:pPr>
          </w:p>
          <w:p w:rsidR="00AE4F3B" w:rsidRDefault="00AE4F3B" w:rsidP="00AE4F3B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B" w:rsidRDefault="00AE4F3B" w:rsidP="00AE4F3B">
            <w:pPr>
              <w:jc w:val="center"/>
            </w:pPr>
          </w:p>
          <w:p w:rsidR="00AE4F3B" w:rsidRDefault="00AE4F3B" w:rsidP="00AE4F3B">
            <w:pPr>
              <w:jc w:val="center"/>
            </w:pPr>
            <w:r>
              <w:t>-</w:t>
            </w:r>
          </w:p>
        </w:tc>
        <w:tc>
          <w:tcPr>
            <w:tcW w:w="15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B" w:rsidRDefault="00AE4F3B" w:rsidP="00AE4F3B">
            <w:pPr>
              <w:jc w:val="center"/>
            </w:pPr>
          </w:p>
          <w:p w:rsidR="00AE4F3B" w:rsidRDefault="00AE4F3B" w:rsidP="00AE4F3B">
            <w:pPr>
              <w:jc w:val="center"/>
            </w:pPr>
            <w:r>
              <w:t>-</w:t>
            </w:r>
          </w:p>
        </w:tc>
      </w:tr>
      <w:tr w:rsidR="00AE4F3B" w:rsidTr="00AE4F3B">
        <w:trPr>
          <w:trHeight w:val="269"/>
        </w:trPr>
        <w:tc>
          <w:tcPr>
            <w:tcW w:w="16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proofErr w:type="spellStart"/>
            <w:r>
              <w:t>Подколзин</w:t>
            </w:r>
            <w:proofErr w:type="spellEnd"/>
            <w:r>
              <w:t xml:space="preserve"> Владимир Витальевич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F3B" w:rsidRDefault="00AE4F3B" w:rsidP="00AE4F3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F3B" w:rsidRDefault="00AE4F3B" w:rsidP="00AE4F3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F3B" w:rsidRDefault="00AE4F3B" w:rsidP="00AE4F3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F3B" w:rsidRDefault="00AE4F3B" w:rsidP="00AE4F3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F3B" w:rsidRDefault="00AE4F3B" w:rsidP="00AE4F3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F3B" w:rsidRDefault="00AE4F3B" w:rsidP="00AE4F3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F3B" w:rsidRDefault="00AE4F3B" w:rsidP="00AE4F3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F3B" w:rsidRDefault="00AE4F3B" w:rsidP="00AE4F3B">
            <w:pPr>
              <w:jc w:val="center"/>
            </w:pPr>
          </w:p>
        </w:tc>
      </w:tr>
      <w:tr w:rsidR="00AE4F3B" w:rsidTr="00AE4F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F3B" w:rsidRDefault="00AE4F3B" w:rsidP="00AE4F3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F3B" w:rsidRDefault="00AE4F3B" w:rsidP="00AE4F3B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Дом (1/3) (</w:t>
            </w:r>
            <w:proofErr w:type="gramStart"/>
            <w:r>
              <w:t>долевая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17,5 м</w:t>
            </w:r>
            <w:proofErr w:type="gramStart"/>
            <w:r>
              <w:t>2</w:t>
            </w:r>
            <w:proofErr w:type="gramEnd"/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РФ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B" w:rsidRDefault="00AE4F3B" w:rsidP="00AE4F3B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B" w:rsidRDefault="00AE4F3B" w:rsidP="00AE4F3B">
            <w:pPr>
              <w:jc w:val="center"/>
            </w:pPr>
          </w:p>
        </w:tc>
      </w:tr>
      <w:tr w:rsidR="00AE4F3B" w:rsidTr="00AE4F3B">
        <w:tc>
          <w:tcPr>
            <w:tcW w:w="16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Сын</w:t>
            </w:r>
          </w:p>
          <w:p w:rsidR="00AE4F3B" w:rsidRDefault="00AE4F3B" w:rsidP="00AE4F3B">
            <w:pPr>
              <w:jc w:val="center"/>
            </w:pPr>
            <w:proofErr w:type="spellStart"/>
            <w:r>
              <w:t>Подколзин</w:t>
            </w:r>
            <w:proofErr w:type="spellEnd"/>
            <w:r>
              <w:t xml:space="preserve"> Михаил Владимирович</w:t>
            </w:r>
          </w:p>
        </w:tc>
        <w:tc>
          <w:tcPr>
            <w:tcW w:w="2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-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-</w:t>
            </w:r>
          </w:p>
        </w:tc>
      </w:tr>
      <w:tr w:rsidR="00AE4F3B" w:rsidTr="00AE4F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F3B" w:rsidRDefault="00AE4F3B" w:rsidP="00AE4F3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F3B" w:rsidRDefault="00AE4F3B" w:rsidP="00AE4F3B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Квартира (1/4) долевая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11,76 м</w:t>
            </w:r>
            <w:proofErr w:type="gramStart"/>
            <w:r>
              <w:t>2</w:t>
            </w:r>
            <w:proofErr w:type="gramEnd"/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F3B" w:rsidRDefault="00AE4F3B" w:rsidP="00AE4F3B">
            <w:pPr>
              <w:jc w:val="center"/>
            </w:pPr>
            <w:r>
              <w:t>РФ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B" w:rsidRDefault="00AE4F3B" w:rsidP="00AE4F3B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B" w:rsidRDefault="00AE4F3B" w:rsidP="00AE4F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B" w:rsidRDefault="00AE4F3B" w:rsidP="00AE4F3B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F3B" w:rsidRDefault="00AE4F3B" w:rsidP="00AE4F3B">
            <w:pPr>
              <w:jc w:val="center"/>
            </w:pPr>
          </w:p>
        </w:tc>
      </w:tr>
    </w:tbl>
    <w:p w:rsidR="00AE4F3B" w:rsidRDefault="00AE4F3B" w:rsidP="00AE4F3B">
      <w:pPr>
        <w:jc w:val="center"/>
      </w:pPr>
    </w:p>
    <w:p w:rsidR="00AE4F3B" w:rsidRDefault="00AE4F3B" w:rsidP="00AE4F3B">
      <w:pPr>
        <w:jc w:val="center"/>
      </w:pPr>
    </w:p>
    <w:p w:rsidR="00A86278" w:rsidRDefault="00AE4F3B" w:rsidP="00AE4F3B">
      <w:pPr>
        <w:jc w:val="center"/>
      </w:pPr>
    </w:p>
    <w:sectPr w:rsidR="00A86278" w:rsidSect="00AE4F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AE4F3B"/>
    <w:rsid w:val="005D4FF5"/>
    <w:rsid w:val="007A7659"/>
    <w:rsid w:val="00AE4F3B"/>
    <w:rsid w:val="00E2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F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2014-06-06T06:20:00Z</dcterms:created>
  <dcterms:modified xsi:type="dcterms:W3CDTF">2014-06-06T06:20:00Z</dcterms:modified>
</cp:coreProperties>
</file>