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1C47BA" w:rsidRPr="00920479" w:rsidTr="001C47B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47BA" w:rsidRPr="00920479" w:rsidRDefault="001C47BA" w:rsidP="0067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1C47BA" w:rsidRPr="00920479" w:rsidRDefault="001C47BA" w:rsidP="0067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:rsidR="001C47BA" w:rsidRPr="00920479" w:rsidRDefault="00673902" w:rsidP="001C47B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планировки территории и проекту межевания территории линейного объекта «Реконструкция автомобильной дороги «Ливны-Красная Заря»-Успенье» км 0+000 – км 6+000 в Краснозоренском районе</w:t>
            </w:r>
            <w:r w:rsidR="00112E1F"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области.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67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Красная Заря</w:t>
            </w:r>
          </w:p>
          <w:p w:rsidR="001C47BA" w:rsidRPr="00920479" w:rsidRDefault="00673902" w:rsidP="001C47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2019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г.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     10:3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слушаний:</w:t>
            </w:r>
          </w:p>
          <w:p w:rsidR="001C47BA" w:rsidRPr="00920479" w:rsidRDefault="00673902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Щиголева Татьяна Владимировна – первый заместитель главы администрации Краснозоренского района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7BA" w:rsidRPr="00920479" w:rsidRDefault="00673902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Руслан Дмитриевич – начальник отдела архитектуры администрации Краснозоренского района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7BA" w:rsidRPr="00920479" w:rsidRDefault="00673902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– начальник отдела по управлению имуществом администрации Краснозоренского района</w:t>
            </w:r>
            <w:r w:rsidR="001C47BA" w:rsidRPr="00920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902" w:rsidRDefault="00673902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 – главный специалист отдела архитектуры администрации Краснозоренского района.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В публичных слушаниях приняли участие </w:t>
            </w:r>
            <w:r w:rsidR="00673902">
              <w:rPr>
                <w:rFonts w:ascii="Times New Roman" w:hAnsi="Times New Roman" w:cs="Times New Roman"/>
                <w:sz w:val="28"/>
                <w:szCs w:val="28"/>
              </w:rPr>
              <w:t>жители Краснозоренского района в количестве 22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которые зарегистрировались в журнале регистрации участников публичных слушаний (приложение 1).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Предмет слушаний: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73902">
              <w:rPr>
                <w:rFonts w:ascii="Times New Roman" w:hAnsi="Times New Roman" w:cs="Times New Roman"/>
                <w:sz w:val="28"/>
                <w:szCs w:val="28"/>
              </w:rPr>
              <w:t>проекта планировки территории и проекту межевания территории линейного объекта «Реконструкция автомобильной дороги «Ливны-Красная Заря»-Успенье» км 0+000 – км 6+000 в Краснозоренском районе</w:t>
            </w:r>
            <w:r w:rsidR="002433DF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области» 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в части приведения в соответствие с требованиями законодательства Российской Федерации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публичных слушаний:</w:t>
            </w:r>
          </w:p>
          <w:p w:rsidR="002433DF" w:rsidRDefault="002433DF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решения Комиссии по землепользованию и застройке Орловской области (протокол № 12 от 24.04.2019), руководствуясь статьей 4 Закона Орловской области от 10.11.2014 г. № 1686-ОЗ «О перераспределении полномочий между органами местного самоуправления образований Орловской области и органами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области», статьей 46 Градостроительного кодекса Российской Федерации, Уставом администрации Краснозоренского района</w:t>
            </w:r>
            <w:r w:rsidR="009D12D3">
              <w:rPr>
                <w:rFonts w:ascii="Times New Roman" w:hAnsi="Times New Roman" w:cs="Times New Roman"/>
                <w:sz w:val="28"/>
                <w:szCs w:val="28"/>
              </w:rPr>
              <w:t xml:space="preserve"> и в целях реализации проекта планировки территории и проекта межевания территории линейного объекта «Реконструкция автомобильной дороги «Ливны-Красная Заря»-Успенье» км 0+000 – км 6+000 в Краснозоренском районе Орловской области»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Председателем публичны</w:t>
            </w:r>
            <w:r w:rsidR="009D12D3">
              <w:rPr>
                <w:rFonts w:ascii="Times New Roman" w:hAnsi="Times New Roman" w:cs="Times New Roman"/>
                <w:sz w:val="28"/>
                <w:szCs w:val="28"/>
              </w:rPr>
              <w:t>х слушаний избирается начальник отдела архитектуры администрации Краснозоренского района Р.Д. Тарасов.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Секретарем назначается</w:t>
            </w:r>
            <w:r w:rsidR="00834A24"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2D3">
              <w:rPr>
                <w:rFonts w:ascii="Times New Roman" w:hAnsi="Times New Roman" w:cs="Times New Roman"/>
                <w:sz w:val="28"/>
                <w:szCs w:val="28"/>
              </w:rPr>
              <w:t>Щучкина</w:t>
            </w:r>
            <w:proofErr w:type="spellEnd"/>
            <w:r w:rsidR="009D12D3">
              <w:rPr>
                <w:rFonts w:ascii="Times New Roman" w:hAnsi="Times New Roman" w:cs="Times New Roman"/>
                <w:sz w:val="28"/>
                <w:szCs w:val="28"/>
              </w:rPr>
              <w:t xml:space="preserve"> Ю.С</w:t>
            </w:r>
            <w:r w:rsidR="00FB2EEB" w:rsidRPr="0092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, на которую возлагается ведение протокола публичных слушаний.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1. Выступление </w:t>
            </w:r>
            <w:r w:rsidR="009D12D3">
              <w:rPr>
                <w:rFonts w:ascii="Times New Roman" w:hAnsi="Times New Roman" w:cs="Times New Roman"/>
                <w:sz w:val="28"/>
                <w:szCs w:val="28"/>
              </w:rPr>
              <w:t>начальника отдела архитектуры Р.Д. Тарасова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12E1F" w:rsidRPr="00920479">
              <w:rPr>
                <w:rFonts w:ascii="Times New Roman" w:hAnsi="Times New Roman" w:cs="Times New Roman"/>
                <w:sz w:val="28"/>
                <w:szCs w:val="28"/>
              </w:rPr>
              <w:t>представленном</w:t>
            </w:r>
            <w:r w:rsidR="009D12D3">
              <w:rPr>
                <w:rFonts w:ascii="Times New Roman" w:hAnsi="Times New Roman" w:cs="Times New Roman"/>
                <w:sz w:val="28"/>
                <w:szCs w:val="28"/>
              </w:rPr>
              <w:t>у проекту планировки территории и проекту межевания территории линейного объекта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7BA" w:rsidRDefault="001C47BA" w:rsidP="001C47B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2. Рассмотрение вопросов и предложений участников публичных слушаний.</w:t>
            </w:r>
          </w:p>
          <w:p w:rsidR="00AA51E2" w:rsidRDefault="001C47BA" w:rsidP="00AA51E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AA51E2">
              <w:rPr>
                <w:rFonts w:ascii="Times New Roman" w:hAnsi="Times New Roman" w:cs="Times New Roman"/>
                <w:sz w:val="28"/>
                <w:szCs w:val="28"/>
              </w:rPr>
              <w:t>Р.Д. Тарасов</w:t>
            </w:r>
            <w:r w:rsidRPr="00112E1F">
              <w:rPr>
                <w:rFonts w:ascii="Times New Roman" w:hAnsi="Times New Roman" w:cs="Times New Roman"/>
                <w:sz w:val="28"/>
                <w:szCs w:val="28"/>
              </w:rPr>
              <w:t xml:space="preserve"> пояснил присутствующим</w:t>
            </w:r>
            <w:r w:rsidR="00112E1F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AA51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4 Закона Орловской области от 10.11.2014 г. № 1686-ОЗ «О перераспределении полномочий между органами местного самоуправления образований Орловской области и органами государственной власти Орловской области», статьей 46 Градостроительного кодекса Российской Федерации, Уставом администрации Краснозоренского района и в целях реализации проекта планировки территории и проекта межевания территории линейного объекта «Реконструкция автомобильной дороги «Ливны-Красная Заря»-Успенье» км 0+000 – км 6+000 в Краснозоренском районе Орловской области», администрации Краснозоренского района необходимо провести публичные слушания по указанному линейному объекту.</w:t>
            </w:r>
          </w:p>
          <w:p w:rsidR="00100A41" w:rsidRDefault="001C47BA" w:rsidP="00AA51E2">
            <w:pPr>
              <w:spacing w:before="100" w:beforeAutospacing="1" w:after="100" w:afterAutospacing="1" w:line="240" w:lineRule="auto"/>
              <w:ind w:right="2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2. Вопросы и предложени</w:t>
            </w:r>
            <w:r w:rsidR="00100A41">
              <w:rPr>
                <w:rFonts w:ascii="Times New Roman" w:hAnsi="Times New Roman" w:cs="Times New Roman"/>
                <w:sz w:val="28"/>
                <w:szCs w:val="28"/>
              </w:rPr>
              <w:t>я участников публичных слушаний:</w:t>
            </w:r>
          </w:p>
          <w:p w:rsidR="00FC16EE" w:rsidRPr="00111181" w:rsidRDefault="00FC16EE" w:rsidP="001111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A41" w:rsidRPr="00111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00A41" w:rsidRPr="00111181">
              <w:rPr>
                <w:rFonts w:ascii="Times New Roman" w:hAnsi="Times New Roman" w:cs="Times New Roman"/>
                <w:sz w:val="28"/>
                <w:szCs w:val="28"/>
              </w:rPr>
              <w:t>онец трассы проектируемой автомобильной дороги установить на съезде к зернохра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>нилищу предприятия ООО «Истоки»;</w:t>
            </w: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6EE" w:rsidRPr="00111181" w:rsidRDefault="00FC16EE" w:rsidP="001111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2)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обавить полосу 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>отвода на упущенных примыканиях;</w:t>
            </w:r>
          </w:p>
          <w:p w:rsidR="00100A41" w:rsidRPr="00111181" w:rsidRDefault="00FC16EE" w:rsidP="001111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>) г</w:t>
            </w:r>
            <w:r w:rsidR="00100A41" w:rsidRPr="00111181">
              <w:rPr>
                <w:rFonts w:ascii="Times New Roman" w:hAnsi="Times New Roman" w:cs="Times New Roman"/>
                <w:sz w:val="28"/>
                <w:szCs w:val="28"/>
              </w:rPr>
              <w:t>раницу полосы отвода откорректировать в соответствии с замечанием №1;</w:t>
            </w:r>
          </w:p>
          <w:p w:rsidR="00100A41" w:rsidRPr="00111181" w:rsidRDefault="00FC16EE" w:rsidP="001111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>) у</w:t>
            </w: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точнить количество земельных участков и их площадь под</w:t>
            </w:r>
            <w:r w:rsidR="00100A41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временную полосу</w:t>
            </w:r>
            <w:r w:rsidR="00111181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отвода на период реконструкции;</w:t>
            </w:r>
          </w:p>
          <w:p w:rsidR="001C47BA" w:rsidRPr="00111181" w:rsidRDefault="000C655C" w:rsidP="001111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16EE" w:rsidRPr="0011118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9D5183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проект планировки территории и проект межевания территории линейного объекта «Реконструкция автомобильной дороги «Ливны-Красная Заря</w:t>
            </w:r>
            <w:proofErr w:type="gramStart"/>
            <w:r w:rsidR="009D5183" w:rsidRPr="001111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9D5183" w:rsidRPr="00111181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области».</w:t>
            </w:r>
          </w:p>
          <w:bookmarkEnd w:id="0"/>
          <w:p w:rsidR="00920479" w:rsidRPr="00920479" w:rsidRDefault="001C47BA" w:rsidP="00775F09">
            <w:pPr>
              <w:spacing w:before="100" w:beforeAutospacing="1" w:after="100" w:afterAutospacing="1" w:line="240" w:lineRule="auto"/>
              <w:ind w:right="2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публичных слушаний по </w:t>
            </w:r>
            <w:r w:rsidR="009D5183">
              <w:rPr>
                <w:rFonts w:ascii="Times New Roman" w:hAnsi="Times New Roman" w:cs="Times New Roman"/>
                <w:sz w:val="28"/>
                <w:szCs w:val="28"/>
              </w:rPr>
              <w:t>проекту планировки территории и проекту межевания территории линейного объекта «Реконструкция автомобильной дороги «Ливны-Красная Заря</w:t>
            </w:r>
            <w:proofErr w:type="gramStart"/>
            <w:r w:rsidR="009D518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9D5183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 направить соответствующие материалы в Управление градостроительства, архитектуры и землеустройства Орловской области.</w:t>
            </w:r>
          </w:p>
          <w:p w:rsidR="001C47BA" w:rsidRDefault="001C47BA" w:rsidP="001C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r w:rsidR="00775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Журнал регистрации участников публичных слушаний.</w:t>
            </w:r>
          </w:p>
          <w:p w:rsidR="00920479" w:rsidRDefault="00920479" w:rsidP="001C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79" w:rsidRPr="00920479" w:rsidRDefault="00920479" w:rsidP="001C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BA" w:rsidRPr="00920479" w:rsidRDefault="001C47BA" w:rsidP="001C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Председатель:                                                           </w:t>
            </w:r>
            <w:r w:rsidR="00775F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="009D5183">
              <w:rPr>
                <w:rFonts w:ascii="Times New Roman" w:hAnsi="Times New Roman" w:cs="Times New Roman"/>
                <w:sz w:val="28"/>
                <w:szCs w:val="28"/>
              </w:rPr>
              <w:t>Р.Д. Тарасов</w:t>
            </w:r>
          </w:p>
          <w:p w:rsidR="001C47BA" w:rsidRPr="00920479" w:rsidRDefault="001C47BA" w:rsidP="001C47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C47BA" w:rsidRPr="00920479" w:rsidRDefault="001C47BA" w:rsidP="00920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>Секретарь:                                                                    </w:t>
            </w:r>
            <w:r w:rsidR="00775F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="009D5183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="009D5183">
              <w:rPr>
                <w:rFonts w:ascii="Times New Roman" w:hAnsi="Times New Roman" w:cs="Times New Roman"/>
                <w:sz w:val="28"/>
                <w:szCs w:val="28"/>
              </w:rPr>
              <w:t>Щучкина</w:t>
            </w:r>
            <w:proofErr w:type="spellEnd"/>
          </w:p>
        </w:tc>
      </w:tr>
    </w:tbl>
    <w:p w:rsidR="00C62AC0" w:rsidRPr="00920479" w:rsidRDefault="001C47BA">
      <w:pPr>
        <w:rPr>
          <w:rFonts w:ascii="Times New Roman" w:hAnsi="Times New Roman" w:cs="Times New Roman"/>
          <w:sz w:val="28"/>
          <w:szCs w:val="28"/>
        </w:rPr>
      </w:pPr>
      <w:r w:rsidRPr="0092047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C62AC0" w:rsidRPr="00920479" w:rsidSect="00C6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BA"/>
    <w:rsid w:val="000C655C"/>
    <w:rsid w:val="00100A41"/>
    <w:rsid w:val="00110A65"/>
    <w:rsid w:val="00111181"/>
    <w:rsid w:val="00112E1F"/>
    <w:rsid w:val="001C47BA"/>
    <w:rsid w:val="00201E56"/>
    <w:rsid w:val="002132F7"/>
    <w:rsid w:val="002433DF"/>
    <w:rsid w:val="00282B11"/>
    <w:rsid w:val="002A61EC"/>
    <w:rsid w:val="0043382F"/>
    <w:rsid w:val="00484873"/>
    <w:rsid w:val="00673902"/>
    <w:rsid w:val="00775F09"/>
    <w:rsid w:val="00834A24"/>
    <w:rsid w:val="00920479"/>
    <w:rsid w:val="009A1FE7"/>
    <w:rsid w:val="009A3DC6"/>
    <w:rsid w:val="009D12D3"/>
    <w:rsid w:val="009D5183"/>
    <w:rsid w:val="009E55AE"/>
    <w:rsid w:val="00A50018"/>
    <w:rsid w:val="00AA51E2"/>
    <w:rsid w:val="00B15E2D"/>
    <w:rsid w:val="00C62AC0"/>
    <w:rsid w:val="00D40895"/>
    <w:rsid w:val="00FB2EEB"/>
    <w:rsid w:val="00F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7BA"/>
    <w:rPr>
      <w:b/>
      <w:bCs/>
    </w:rPr>
  </w:style>
  <w:style w:type="character" w:customStyle="1" w:styleId="apple-converted-space">
    <w:name w:val="apple-converted-space"/>
    <w:basedOn w:val="a0"/>
    <w:rsid w:val="001C47BA"/>
  </w:style>
  <w:style w:type="paragraph" w:customStyle="1" w:styleId="style6">
    <w:name w:val="style6"/>
    <w:basedOn w:val="a"/>
    <w:rsid w:val="001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C47BA"/>
  </w:style>
  <w:style w:type="character" w:customStyle="1" w:styleId="fontstyle12">
    <w:name w:val="fontstyle12"/>
    <w:basedOn w:val="a0"/>
    <w:rsid w:val="001C47BA"/>
  </w:style>
  <w:style w:type="paragraph" w:customStyle="1" w:styleId="a4">
    <w:name w:val="a"/>
    <w:basedOn w:val="a"/>
    <w:rsid w:val="001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C47BA"/>
  </w:style>
  <w:style w:type="paragraph" w:styleId="a6">
    <w:name w:val="No Spacing"/>
    <w:uiPriority w:val="1"/>
    <w:qFormat/>
    <w:rsid w:val="00FC1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6273-94CD-4D05-A7F7-B7F68D00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</cp:lastModifiedBy>
  <cp:revision>12</cp:revision>
  <dcterms:created xsi:type="dcterms:W3CDTF">2017-05-12T07:06:00Z</dcterms:created>
  <dcterms:modified xsi:type="dcterms:W3CDTF">2019-06-27T07:56:00Z</dcterms:modified>
</cp:coreProperties>
</file>